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41" w:rsidRPr="003908AB" w:rsidRDefault="00D14341" w:rsidP="002930F4">
      <w:pPr>
        <w:tabs>
          <w:tab w:val="left" w:pos="1440"/>
        </w:tabs>
        <w:ind w:left="4860"/>
        <w:jc w:val="both"/>
        <w:rPr>
          <w:iCs/>
          <w:sz w:val="28"/>
          <w:szCs w:val="28"/>
        </w:rPr>
      </w:pPr>
      <w:r w:rsidRPr="003908AB">
        <w:rPr>
          <w:b/>
          <w:iCs/>
          <w:sz w:val="28"/>
          <w:szCs w:val="28"/>
        </w:rPr>
        <w:t>З А Т В Е Р Д Ж Е Н О</w:t>
      </w:r>
    </w:p>
    <w:p w:rsidR="00D14341" w:rsidRPr="003908AB" w:rsidRDefault="00D14341" w:rsidP="002930F4">
      <w:pPr>
        <w:tabs>
          <w:tab w:val="left" w:pos="5760"/>
        </w:tabs>
        <w:ind w:left="4860"/>
        <w:rPr>
          <w:b/>
          <w:iCs/>
          <w:sz w:val="28"/>
          <w:szCs w:val="28"/>
        </w:rPr>
      </w:pPr>
      <w:r w:rsidRPr="003908AB">
        <w:rPr>
          <w:b/>
          <w:iCs/>
          <w:sz w:val="28"/>
          <w:szCs w:val="28"/>
        </w:rPr>
        <w:t>Наказ прокур</w:t>
      </w:r>
      <w:r>
        <w:rPr>
          <w:b/>
          <w:iCs/>
          <w:sz w:val="28"/>
          <w:szCs w:val="28"/>
        </w:rPr>
        <w:t>ора</w:t>
      </w:r>
      <w:r w:rsidRPr="003908AB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Волинської </w:t>
      </w:r>
      <w:r w:rsidRPr="003908AB">
        <w:rPr>
          <w:b/>
          <w:iCs/>
          <w:sz w:val="28"/>
          <w:szCs w:val="28"/>
        </w:rPr>
        <w:t xml:space="preserve">області </w:t>
      </w:r>
    </w:p>
    <w:p w:rsidR="00D14341" w:rsidRPr="003908AB" w:rsidRDefault="00D14341" w:rsidP="002930F4">
      <w:pPr>
        <w:tabs>
          <w:tab w:val="left" w:pos="5760"/>
        </w:tabs>
        <w:ind w:left="48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від 12.03.2020 </w:t>
      </w:r>
      <w:r w:rsidRPr="003908AB">
        <w:rPr>
          <w:b/>
          <w:iCs/>
          <w:sz w:val="28"/>
          <w:szCs w:val="28"/>
        </w:rPr>
        <w:t xml:space="preserve">№ </w:t>
      </w:r>
      <w:r>
        <w:rPr>
          <w:b/>
          <w:iCs/>
          <w:sz w:val="28"/>
          <w:szCs w:val="28"/>
        </w:rPr>
        <w:t>43</w:t>
      </w:r>
      <w:r w:rsidRPr="003908AB">
        <w:rPr>
          <w:b/>
          <w:iCs/>
          <w:sz w:val="28"/>
          <w:szCs w:val="28"/>
        </w:rPr>
        <w:t xml:space="preserve">  </w:t>
      </w:r>
    </w:p>
    <w:p w:rsidR="00D14341" w:rsidRPr="003908AB" w:rsidRDefault="00D14341" w:rsidP="003077E8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D14341" w:rsidRPr="003908AB" w:rsidRDefault="00D14341" w:rsidP="003077E8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D14341" w:rsidRPr="003908AB" w:rsidRDefault="00D14341" w:rsidP="003077E8">
      <w:pPr>
        <w:pStyle w:val="Heading1"/>
        <w:rPr>
          <w:szCs w:val="28"/>
        </w:rPr>
      </w:pPr>
      <w:r w:rsidRPr="003908AB">
        <w:rPr>
          <w:szCs w:val="28"/>
        </w:rPr>
        <w:t>П О Л О Ж Е Н Н Я</w:t>
      </w:r>
    </w:p>
    <w:p w:rsidR="00D14341" w:rsidRPr="003908AB" w:rsidRDefault="00D14341" w:rsidP="003077E8">
      <w:pPr>
        <w:tabs>
          <w:tab w:val="left" w:pos="5760"/>
        </w:tabs>
        <w:jc w:val="center"/>
        <w:rPr>
          <w:b/>
          <w:sz w:val="28"/>
          <w:szCs w:val="28"/>
        </w:rPr>
      </w:pPr>
      <w:r w:rsidRPr="003908AB">
        <w:rPr>
          <w:b/>
          <w:sz w:val="28"/>
          <w:szCs w:val="28"/>
        </w:rPr>
        <w:t>про відділ ювенальної юстиції</w:t>
      </w:r>
    </w:p>
    <w:p w:rsidR="00D14341" w:rsidRPr="003908AB" w:rsidRDefault="00D14341" w:rsidP="003077E8">
      <w:pPr>
        <w:tabs>
          <w:tab w:val="left" w:pos="5760"/>
        </w:tabs>
        <w:jc w:val="center"/>
        <w:rPr>
          <w:b/>
          <w:sz w:val="28"/>
          <w:szCs w:val="28"/>
        </w:rPr>
      </w:pPr>
      <w:r w:rsidRPr="003908AB">
        <w:rPr>
          <w:b/>
          <w:sz w:val="28"/>
          <w:szCs w:val="28"/>
        </w:rPr>
        <w:t>прокуратури Волинської області</w:t>
      </w:r>
    </w:p>
    <w:p w:rsidR="00D14341" w:rsidRPr="003908AB" w:rsidRDefault="00D14341" w:rsidP="003077E8">
      <w:pPr>
        <w:tabs>
          <w:tab w:val="left" w:pos="5760"/>
        </w:tabs>
        <w:ind w:firstLine="851"/>
        <w:jc w:val="center"/>
        <w:rPr>
          <w:b/>
          <w:sz w:val="28"/>
          <w:szCs w:val="28"/>
        </w:rPr>
      </w:pPr>
    </w:p>
    <w:p w:rsidR="00D14341" w:rsidRPr="003908AB" w:rsidRDefault="00D14341" w:rsidP="003077E8">
      <w:pPr>
        <w:tabs>
          <w:tab w:val="left" w:pos="851"/>
        </w:tabs>
        <w:ind w:firstLine="851"/>
        <w:rPr>
          <w:b/>
          <w:sz w:val="28"/>
          <w:szCs w:val="28"/>
        </w:rPr>
      </w:pPr>
      <w:r w:rsidRPr="003908AB">
        <w:rPr>
          <w:b/>
          <w:sz w:val="28"/>
          <w:szCs w:val="28"/>
        </w:rPr>
        <w:t>1.</w:t>
      </w:r>
      <w:r w:rsidRPr="003908AB">
        <w:rPr>
          <w:b/>
          <w:sz w:val="28"/>
          <w:szCs w:val="28"/>
        </w:rPr>
        <w:tab/>
        <w:t>Загальні положення.</w:t>
      </w:r>
    </w:p>
    <w:p w:rsidR="00D14341" w:rsidRPr="003908AB" w:rsidRDefault="00D14341" w:rsidP="003077E8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D14341" w:rsidRPr="003908AB" w:rsidRDefault="00D14341" w:rsidP="003077E8">
      <w:pPr>
        <w:tabs>
          <w:tab w:val="left" w:pos="1620"/>
          <w:tab w:val="left" w:pos="5760"/>
        </w:tabs>
        <w:jc w:val="both"/>
        <w:rPr>
          <w:sz w:val="28"/>
          <w:szCs w:val="28"/>
        </w:rPr>
      </w:pPr>
      <w:r w:rsidRPr="003908AB">
        <w:rPr>
          <w:sz w:val="28"/>
          <w:szCs w:val="28"/>
        </w:rPr>
        <w:t xml:space="preserve">         </w:t>
      </w:r>
      <w:r w:rsidRPr="003908AB">
        <w:rPr>
          <w:b/>
          <w:sz w:val="28"/>
          <w:szCs w:val="28"/>
        </w:rPr>
        <w:t>1.1.</w:t>
      </w:r>
      <w:r w:rsidRPr="003908AB">
        <w:rPr>
          <w:sz w:val="28"/>
          <w:szCs w:val="28"/>
        </w:rPr>
        <w:t xml:space="preserve"> Відділ ювенальної юстиції (далі – відділ) є самостійним структурним підрозділом прокуратури Волинської області, підпорядкованим  заступнику прокурора області згідно з розподілом обов’язків.</w:t>
      </w:r>
    </w:p>
    <w:p w:rsidR="00D14341" w:rsidRPr="003908AB" w:rsidRDefault="00D14341" w:rsidP="003077E8">
      <w:pPr>
        <w:pStyle w:val="BodyText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 w:rsidRPr="003908AB">
        <w:rPr>
          <w:b/>
          <w:color w:val="000000"/>
          <w:sz w:val="28"/>
          <w:szCs w:val="28"/>
        </w:rPr>
        <w:tab/>
        <w:t>1.2.</w:t>
      </w:r>
      <w:r w:rsidRPr="003908AB">
        <w:rPr>
          <w:b/>
          <w:color w:val="000000"/>
          <w:sz w:val="28"/>
          <w:szCs w:val="28"/>
        </w:rPr>
        <w:tab/>
      </w:r>
      <w:r w:rsidRPr="003908AB">
        <w:rPr>
          <w:color w:val="000000"/>
          <w:sz w:val="28"/>
          <w:szCs w:val="28"/>
        </w:rPr>
        <w:t xml:space="preserve">У своїй діяльності відділ керується Конституцією України, Законом України «Про прокуратуру», іншими актами законодавства, наказами </w:t>
      </w:r>
      <w:r>
        <w:rPr>
          <w:color w:val="000000"/>
          <w:sz w:val="28"/>
          <w:szCs w:val="28"/>
        </w:rPr>
        <w:t>Генерального прокурора</w:t>
      </w:r>
      <w:r w:rsidRPr="003908A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прокурора області, </w:t>
      </w:r>
      <w:r w:rsidRPr="003908AB">
        <w:rPr>
          <w:color w:val="000000"/>
          <w:sz w:val="28"/>
          <w:szCs w:val="28"/>
        </w:rPr>
        <w:t>Регламентом прокуратури Волинської області, а також цим Положенням.</w:t>
      </w:r>
    </w:p>
    <w:p w:rsidR="00D14341" w:rsidRPr="003908AB" w:rsidRDefault="00D14341" w:rsidP="003077E8">
      <w:pPr>
        <w:pStyle w:val="BodyText"/>
        <w:tabs>
          <w:tab w:val="left" w:pos="0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3908AB">
        <w:rPr>
          <w:b/>
          <w:color w:val="000000"/>
          <w:sz w:val="28"/>
          <w:szCs w:val="28"/>
        </w:rPr>
        <w:t>1.3.</w:t>
      </w:r>
      <w:r w:rsidRPr="003908AB">
        <w:rPr>
          <w:b/>
          <w:color w:val="000000"/>
          <w:sz w:val="28"/>
          <w:szCs w:val="28"/>
        </w:rPr>
        <w:tab/>
      </w:r>
      <w:r w:rsidRPr="003908AB">
        <w:rPr>
          <w:color w:val="000000"/>
          <w:sz w:val="28"/>
          <w:szCs w:val="28"/>
        </w:rPr>
        <w:t xml:space="preserve">Свою роботу відділ </w:t>
      </w:r>
      <w:r w:rsidRPr="003908AB">
        <w:rPr>
          <w:rStyle w:val="BodyTextChar"/>
          <w:color w:val="000000"/>
          <w:sz w:val="28"/>
          <w:szCs w:val="28"/>
        </w:rPr>
        <w:t>організовує у взаємодії з іншими структурними підрозділами прокуратури області, місцевими прокуратурами та іншими органами у межах повноважень</w:t>
      </w:r>
      <w:r w:rsidRPr="003908AB">
        <w:rPr>
          <w:color w:val="000000"/>
          <w:sz w:val="28"/>
          <w:szCs w:val="28"/>
        </w:rPr>
        <w:t xml:space="preserve">. </w:t>
      </w:r>
    </w:p>
    <w:p w:rsidR="00D14341" w:rsidRPr="003908AB" w:rsidRDefault="00D14341" w:rsidP="003077E8">
      <w:pPr>
        <w:pStyle w:val="BodyText"/>
        <w:tabs>
          <w:tab w:val="left" w:pos="0"/>
        </w:tabs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14341" w:rsidRPr="003908AB" w:rsidRDefault="00D14341" w:rsidP="003077E8">
      <w:pPr>
        <w:pStyle w:val="10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  <w:shd w:val="clear" w:color="auto" w:fill="auto"/>
          <w:lang w:val="uk-UA" w:eastAsia="uk-UA"/>
        </w:rPr>
      </w:pPr>
      <w:r w:rsidRPr="003908AB">
        <w:rPr>
          <w:spacing w:val="0"/>
          <w:sz w:val="28"/>
          <w:szCs w:val="28"/>
          <w:shd w:val="clear" w:color="auto" w:fill="auto"/>
          <w:lang w:val="uk-UA" w:eastAsia="uk-UA"/>
        </w:rPr>
        <w:t>2.</w:t>
      </w:r>
      <w:r w:rsidRPr="003908AB">
        <w:rPr>
          <w:spacing w:val="0"/>
          <w:sz w:val="28"/>
          <w:szCs w:val="28"/>
          <w:shd w:val="clear" w:color="auto" w:fill="auto"/>
          <w:lang w:val="uk-UA" w:eastAsia="uk-UA"/>
        </w:rPr>
        <w:tab/>
        <w:t>Структура</w:t>
      </w:r>
      <w:r w:rsidRPr="003908AB">
        <w:rPr>
          <w:color w:val="000000"/>
          <w:spacing w:val="0"/>
          <w:sz w:val="28"/>
          <w:szCs w:val="28"/>
          <w:shd w:val="clear" w:color="auto" w:fill="auto"/>
          <w:lang w:val="uk-UA" w:eastAsia="uk-UA"/>
        </w:rPr>
        <w:t xml:space="preserve"> </w:t>
      </w:r>
      <w:r w:rsidRPr="003908AB">
        <w:rPr>
          <w:spacing w:val="0"/>
          <w:sz w:val="28"/>
          <w:szCs w:val="28"/>
          <w:shd w:val="clear" w:color="auto" w:fill="auto"/>
          <w:lang w:val="uk-UA" w:eastAsia="uk-UA"/>
        </w:rPr>
        <w:t>відділу.</w:t>
      </w:r>
    </w:p>
    <w:p w:rsidR="00D14341" w:rsidRPr="0026075E" w:rsidRDefault="00D14341" w:rsidP="003077E8">
      <w:pPr>
        <w:pStyle w:val="10"/>
        <w:shd w:val="clear" w:color="auto" w:fill="auto"/>
        <w:spacing w:before="0" w:after="0" w:line="240" w:lineRule="auto"/>
        <w:ind w:firstLine="709"/>
        <w:rPr>
          <w:spacing w:val="0"/>
          <w:sz w:val="12"/>
          <w:szCs w:val="12"/>
          <w:shd w:val="clear" w:color="auto" w:fill="auto"/>
          <w:lang w:val="uk-UA" w:eastAsia="uk-UA"/>
        </w:rPr>
      </w:pPr>
    </w:p>
    <w:p w:rsidR="00D14341" w:rsidRPr="003908AB" w:rsidRDefault="00D14341" w:rsidP="003077E8">
      <w:pPr>
        <w:pStyle w:val="BodyText"/>
        <w:tabs>
          <w:tab w:val="left" w:pos="0"/>
        </w:tabs>
        <w:spacing w:after="0"/>
        <w:ind w:firstLine="709"/>
        <w:rPr>
          <w:color w:val="000000"/>
          <w:sz w:val="28"/>
          <w:szCs w:val="28"/>
        </w:rPr>
      </w:pPr>
      <w:r w:rsidRPr="003908AB">
        <w:rPr>
          <w:b/>
          <w:color w:val="000000"/>
          <w:sz w:val="28"/>
          <w:szCs w:val="28"/>
        </w:rPr>
        <w:t>2.1.</w:t>
      </w:r>
      <w:r w:rsidRPr="003908AB">
        <w:rPr>
          <w:b/>
          <w:color w:val="000000"/>
          <w:sz w:val="28"/>
          <w:szCs w:val="28"/>
        </w:rPr>
        <w:tab/>
      </w:r>
      <w:r w:rsidRPr="003908AB">
        <w:rPr>
          <w:color w:val="000000"/>
          <w:sz w:val="28"/>
          <w:szCs w:val="28"/>
        </w:rPr>
        <w:t xml:space="preserve">Відділ очолює начальник відділу. </w:t>
      </w:r>
    </w:p>
    <w:p w:rsidR="00D14341" w:rsidRPr="003908AB" w:rsidRDefault="00D14341" w:rsidP="003077E8">
      <w:pPr>
        <w:pStyle w:val="BodyText"/>
        <w:tabs>
          <w:tab w:val="left" w:pos="0"/>
        </w:tabs>
        <w:spacing w:after="0"/>
        <w:ind w:firstLine="709"/>
        <w:rPr>
          <w:b/>
          <w:color w:val="000000"/>
          <w:sz w:val="28"/>
          <w:szCs w:val="28"/>
        </w:rPr>
      </w:pPr>
      <w:r w:rsidRPr="003908AB">
        <w:rPr>
          <w:b/>
          <w:color w:val="000000"/>
          <w:sz w:val="28"/>
          <w:szCs w:val="28"/>
        </w:rPr>
        <w:t xml:space="preserve">2.2.    </w:t>
      </w:r>
      <w:r w:rsidRPr="003908AB">
        <w:rPr>
          <w:color w:val="000000"/>
          <w:sz w:val="28"/>
          <w:szCs w:val="28"/>
        </w:rPr>
        <w:t xml:space="preserve">До штату відділу входять </w:t>
      </w:r>
      <w:r>
        <w:rPr>
          <w:color w:val="000000"/>
          <w:sz w:val="28"/>
          <w:szCs w:val="28"/>
        </w:rPr>
        <w:t>три</w:t>
      </w:r>
      <w:r w:rsidRPr="003908AB">
        <w:rPr>
          <w:color w:val="000000"/>
          <w:sz w:val="28"/>
          <w:szCs w:val="28"/>
        </w:rPr>
        <w:t xml:space="preserve"> прокурори відділу.</w:t>
      </w:r>
    </w:p>
    <w:p w:rsidR="00D14341" w:rsidRPr="003908AB" w:rsidRDefault="00D14341" w:rsidP="003077E8">
      <w:pPr>
        <w:pStyle w:val="BodyText"/>
        <w:tabs>
          <w:tab w:val="left" w:pos="0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3908AB">
        <w:rPr>
          <w:b/>
          <w:color w:val="000000"/>
          <w:sz w:val="28"/>
          <w:szCs w:val="28"/>
        </w:rPr>
        <w:t xml:space="preserve">2.3.  </w:t>
      </w:r>
      <w:r w:rsidRPr="003908AB">
        <w:rPr>
          <w:color w:val="000000"/>
          <w:sz w:val="28"/>
          <w:szCs w:val="28"/>
        </w:rPr>
        <w:t>Обов’язки начальника відділу у разі його відсутності виконує прокурор відділу згідно з наказом.</w:t>
      </w:r>
    </w:p>
    <w:p w:rsidR="00D14341" w:rsidRPr="003908AB" w:rsidRDefault="00D14341" w:rsidP="003077E8">
      <w:pPr>
        <w:pStyle w:val="BodyText"/>
        <w:tabs>
          <w:tab w:val="left" w:pos="0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3908AB">
        <w:rPr>
          <w:b/>
          <w:sz w:val="28"/>
          <w:szCs w:val="28"/>
        </w:rPr>
        <w:t>2.4.</w:t>
      </w:r>
      <w:r w:rsidRPr="003908AB">
        <w:rPr>
          <w:sz w:val="28"/>
          <w:szCs w:val="28"/>
        </w:rPr>
        <w:t xml:space="preserve"> Робота відділу організовується відповідно до розподілу функціональних обов’язків, який здійснюється начальником відділу та затверджується відповідним заступником прокурора області.</w:t>
      </w:r>
    </w:p>
    <w:p w:rsidR="00D14341" w:rsidRPr="003908AB" w:rsidRDefault="00D14341" w:rsidP="003077E8">
      <w:pPr>
        <w:tabs>
          <w:tab w:val="left" w:pos="1440"/>
          <w:tab w:val="left" w:pos="5760"/>
        </w:tabs>
        <w:ind w:firstLine="851"/>
        <w:jc w:val="both"/>
        <w:rPr>
          <w:sz w:val="28"/>
          <w:szCs w:val="28"/>
        </w:rPr>
      </w:pPr>
    </w:p>
    <w:p w:rsidR="00D14341" w:rsidRPr="003908AB" w:rsidRDefault="00D14341" w:rsidP="0026075E">
      <w:pPr>
        <w:pStyle w:val="BodyTextIndent"/>
        <w:tabs>
          <w:tab w:val="clear" w:pos="5760"/>
          <w:tab w:val="left" w:pos="720"/>
          <w:tab w:val="left" w:pos="851"/>
        </w:tabs>
        <w:ind w:firstLine="720"/>
        <w:rPr>
          <w:b/>
          <w:szCs w:val="28"/>
        </w:rPr>
      </w:pPr>
      <w:r w:rsidRPr="003908AB">
        <w:rPr>
          <w:b/>
          <w:szCs w:val="28"/>
        </w:rPr>
        <w:t xml:space="preserve">3. Основні завдання та функції відділу. </w:t>
      </w:r>
    </w:p>
    <w:p w:rsidR="00D14341" w:rsidRPr="003908AB" w:rsidRDefault="00D14341" w:rsidP="003077E8">
      <w:pPr>
        <w:pStyle w:val="BodyTextIndent"/>
        <w:tabs>
          <w:tab w:val="clear" w:pos="5760"/>
          <w:tab w:val="left" w:pos="720"/>
          <w:tab w:val="left" w:pos="851"/>
        </w:tabs>
        <w:ind w:firstLine="0"/>
        <w:rPr>
          <w:b/>
          <w:szCs w:val="28"/>
        </w:rPr>
      </w:pPr>
    </w:p>
    <w:p w:rsidR="00D14341" w:rsidRPr="003908AB" w:rsidRDefault="00D14341" w:rsidP="003077E8">
      <w:pPr>
        <w:numPr>
          <w:ilvl w:val="1"/>
          <w:numId w:val="22"/>
        </w:numPr>
        <w:tabs>
          <w:tab w:val="clear" w:pos="1440"/>
          <w:tab w:val="num" w:pos="0"/>
          <w:tab w:val="left" w:pos="1260"/>
        </w:tabs>
        <w:ind w:left="0" w:firstLine="720"/>
        <w:jc w:val="both"/>
        <w:rPr>
          <w:b/>
          <w:sz w:val="28"/>
          <w:szCs w:val="28"/>
        </w:rPr>
      </w:pPr>
      <w:r w:rsidRPr="003908AB">
        <w:rPr>
          <w:b/>
          <w:sz w:val="28"/>
          <w:szCs w:val="28"/>
        </w:rPr>
        <w:t>Основними завданнями відділу є:</w:t>
      </w:r>
    </w:p>
    <w:p w:rsidR="00D14341" w:rsidRPr="003908AB" w:rsidRDefault="00D14341" w:rsidP="003077E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908AB">
        <w:rPr>
          <w:sz w:val="28"/>
          <w:szCs w:val="28"/>
        </w:rPr>
        <w:t>-</w:t>
      </w:r>
      <w:r w:rsidRPr="003908AB">
        <w:rPr>
          <w:sz w:val="28"/>
          <w:szCs w:val="28"/>
        </w:rPr>
        <w:tab/>
        <w:t>захист особистих і соціально-економічних прав дітей, гарантованих Конституцією та законами України, Конвенцією ООН про права дитини, іншими міжнародно-правовими актами, а також інтересів держави у сфері охорони дитинства;</w:t>
      </w:r>
    </w:p>
    <w:p w:rsidR="00D14341" w:rsidRDefault="00D14341" w:rsidP="0018103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908AB">
        <w:rPr>
          <w:sz w:val="28"/>
          <w:szCs w:val="28"/>
        </w:rPr>
        <w:t>-</w:t>
      </w:r>
      <w:r w:rsidRPr="003908AB">
        <w:rPr>
          <w:sz w:val="28"/>
          <w:szCs w:val="28"/>
        </w:rPr>
        <w:tab/>
      </w:r>
      <w:r>
        <w:rPr>
          <w:sz w:val="28"/>
          <w:szCs w:val="28"/>
        </w:rPr>
        <w:t>забезпечення додержання</w:t>
      </w:r>
      <w:r w:rsidRPr="0052271D">
        <w:rPr>
          <w:sz w:val="28"/>
          <w:szCs w:val="28"/>
        </w:rPr>
        <w:t xml:space="preserve"> законів під час проведення досудового розслідування у кримінальних провадженнях </w:t>
      </w:r>
      <w:r>
        <w:rPr>
          <w:sz w:val="28"/>
          <w:szCs w:val="28"/>
        </w:rPr>
        <w:t xml:space="preserve">про злочини, вчинені неповнолітніми та за їх участі;  </w:t>
      </w:r>
    </w:p>
    <w:p w:rsidR="00D14341" w:rsidRPr="0052271D" w:rsidRDefault="00D14341" w:rsidP="0018103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 додержання</w:t>
      </w:r>
      <w:r w:rsidRPr="0052271D">
        <w:rPr>
          <w:sz w:val="28"/>
          <w:szCs w:val="28"/>
        </w:rPr>
        <w:t xml:space="preserve"> законів під час проведення досудового розслідування у кримінальних провадженнях </w:t>
      </w:r>
      <w:r w:rsidRPr="00181036">
        <w:rPr>
          <w:sz w:val="28"/>
          <w:szCs w:val="28"/>
        </w:rPr>
        <w:t>про злочини, вчинені щодо дітей, а також розп</w:t>
      </w:r>
      <w:r>
        <w:rPr>
          <w:sz w:val="28"/>
          <w:szCs w:val="28"/>
        </w:rPr>
        <w:t>очатих</w:t>
      </w:r>
      <w:r w:rsidRPr="00181036">
        <w:rPr>
          <w:sz w:val="28"/>
          <w:szCs w:val="28"/>
        </w:rPr>
        <w:t xml:space="preserve"> у сфері охорон</w:t>
      </w:r>
      <w:r>
        <w:rPr>
          <w:sz w:val="28"/>
          <w:szCs w:val="28"/>
        </w:rPr>
        <w:t xml:space="preserve">и дитинства </w:t>
      </w:r>
      <w:r w:rsidRPr="0052271D">
        <w:rPr>
          <w:sz w:val="28"/>
          <w:szCs w:val="28"/>
        </w:rPr>
        <w:t xml:space="preserve">(окрім злочинів, підслідних детективам Національного антикорупційного бюро України, військових злочинів); </w:t>
      </w:r>
    </w:p>
    <w:p w:rsidR="00D14341" w:rsidRDefault="00D14341" w:rsidP="0018103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908AB">
        <w:rPr>
          <w:sz w:val="28"/>
          <w:szCs w:val="28"/>
        </w:rPr>
        <w:t>-</w:t>
      </w:r>
      <w:r w:rsidRPr="003908AB">
        <w:rPr>
          <w:sz w:val="28"/>
          <w:szCs w:val="28"/>
        </w:rPr>
        <w:tab/>
        <w:t xml:space="preserve">забезпечення виконання вимог закону при прийнятті, реєстрації та </w:t>
      </w:r>
      <w:r>
        <w:rPr>
          <w:sz w:val="28"/>
          <w:szCs w:val="28"/>
        </w:rPr>
        <w:t>розгляді заяв і повідомлень про злочини</w:t>
      </w:r>
      <w:r w:rsidRPr="003908AB">
        <w:rPr>
          <w:sz w:val="28"/>
          <w:szCs w:val="28"/>
        </w:rPr>
        <w:t xml:space="preserve">, вчинені неповнолітніми та за їх участю, а також </w:t>
      </w:r>
      <w:r w:rsidRPr="00181036">
        <w:rPr>
          <w:sz w:val="28"/>
          <w:szCs w:val="28"/>
        </w:rPr>
        <w:t>п</w:t>
      </w:r>
      <w:r>
        <w:rPr>
          <w:sz w:val="28"/>
          <w:szCs w:val="28"/>
        </w:rPr>
        <w:t>ро злочини, вчинені щодо дітей та</w:t>
      </w:r>
      <w:r w:rsidRPr="00181036">
        <w:rPr>
          <w:sz w:val="28"/>
          <w:szCs w:val="28"/>
        </w:rPr>
        <w:t xml:space="preserve"> у сфері охорон</w:t>
      </w:r>
      <w:r>
        <w:rPr>
          <w:sz w:val="28"/>
          <w:szCs w:val="28"/>
        </w:rPr>
        <w:t>и дитинства</w:t>
      </w:r>
      <w:r w:rsidRPr="003908AB">
        <w:rPr>
          <w:sz w:val="28"/>
          <w:szCs w:val="28"/>
        </w:rPr>
        <w:t>;</w:t>
      </w:r>
    </w:p>
    <w:p w:rsidR="00D14341" w:rsidRPr="0052271D" w:rsidRDefault="00D14341" w:rsidP="0018103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 додержання</w:t>
      </w:r>
      <w:r w:rsidRPr="0052271D">
        <w:rPr>
          <w:sz w:val="28"/>
          <w:szCs w:val="28"/>
        </w:rPr>
        <w:t xml:space="preserve"> законів </w:t>
      </w:r>
      <w:r w:rsidRPr="00181036">
        <w:rPr>
          <w:sz w:val="28"/>
          <w:szCs w:val="28"/>
        </w:rPr>
        <w:t>під час проведення оперативно-розшукової діяльності щодо неповнолітніх, а також щодо попередження, виявленн</w:t>
      </w:r>
      <w:r>
        <w:rPr>
          <w:sz w:val="28"/>
          <w:szCs w:val="28"/>
        </w:rPr>
        <w:t>я і припинення злочинів, вчинених</w:t>
      </w:r>
      <w:r w:rsidRPr="00181036">
        <w:rPr>
          <w:sz w:val="28"/>
          <w:szCs w:val="28"/>
        </w:rPr>
        <w:t xml:space="preserve"> стосовно дітей та у сфері охорони дитинства,</w:t>
      </w:r>
      <w:r w:rsidRPr="0052271D">
        <w:rPr>
          <w:sz w:val="28"/>
          <w:szCs w:val="28"/>
        </w:rPr>
        <w:t xml:space="preserve"> розшуку осіб, які їх вчинили та переховуються від органів досудового розслідування, </w:t>
      </w:r>
      <w:r w:rsidRPr="00F26CD1">
        <w:rPr>
          <w:sz w:val="28"/>
          <w:szCs w:val="28"/>
        </w:rPr>
        <w:t>слідчого судді,</w:t>
      </w:r>
      <w:r>
        <w:rPr>
          <w:sz w:val="28"/>
          <w:szCs w:val="28"/>
        </w:rPr>
        <w:t xml:space="preserve"> </w:t>
      </w:r>
      <w:r w:rsidRPr="0052271D">
        <w:rPr>
          <w:sz w:val="28"/>
          <w:szCs w:val="28"/>
        </w:rPr>
        <w:t xml:space="preserve">суду, ухиляються від відбування кримінального покарання; </w:t>
      </w:r>
    </w:p>
    <w:p w:rsidR="00D14341" w:rsidRPr="003908AB" w:rsidRDefault="00D14341" w:rsidP="003077E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908AB">
        <w:rPr>
          <w:sz w:val="28"/>
          <w:szCs w:val="28"/>
        </w:rPr>
        <w:t>-</w:t>
      </w:r>
      <w:r w:rsidRPr="003908AB">
        <w:rPr>
          <w:sz w:val="28"/>
          <w:szCs w:val="28"/>
        </w:rPr>
        <w:tab/>
        <w:t>захист прав дітей при виконанні судових рішень у кримінальних провадженнях, а також при застосуванні інших заходів примусового характеру, пов’язаних з обмеженням їх особистої свободи, затриманні та притягненні до адміністративної відповідальності;</w:t>
      </w:r>
    </w:p>
    <w:p w:rsidR="00D14341" w:rsidRPr="003908AB" w:rsidRDefault="00D14341" w:rsidP="003077E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B599E">
        <w:rPr>
          <w:sz w:val="28"/>
          <w:szCs w:val="28"/>
        </w:rPr>
        <w:t>-</w:t>
      </w:r>
      <w:r w:rsidRPr="003908AB">
        <w:rPr>
          <w:b/>
          <w:sz w:val="28"/>
          <w:szCs w:val="28"/>
        </w:rPr>
        <w:tab/>
      </w:r>
      <w:r w:rsidRPr="003908AB">
        <w:rPr>
          <w:sz w:val="28"/>
          <w:szCs w:val="28"/>
        </w:rPr>
        <w:t>вжиття заходів щодо координації дій правоохоронних органів з питань протидії злочинності у сфері охорони дитинства.</w:t>
      </w:r>
    </w:p>
    <w:p w:rsidR="00D14341" w:rsidRPr="003908AB" w:rsidRDefault="00D14341" w:rsidP="003077E8">
      <w:pPr>
        <w:pStyle w:val="BodyTextIndent"/>
        <w:tabs>
          <w:tab w:val="clear" w:pos="5760"/>
          <w:tab w:val="left" w:pos="0"/>
          <w:tab w:val="left" w:pos="1260"/>
        </w:tabs>
        <w:ind w:firstLine="720"/>
        <w:rPr>
          <w:szCs w:val="28"/>
        </w:rPr>
      </w:pPr>
      <w:r w:rsidRPr="003908AB">
        <w:rPr>
          <w:b/>
          <w:szCs w:val="28"/>
        </w:rPr>
        <w:t>3.2.</w:t>
      </w:r>
      <w:r w:rsidRPr="003908AB">
        <w:rPr>
          <w:b/>
          <w:szCs w:val="28"/>
        </w:rPr>
        <w:tab/>
      </w:r>
      <w:r w:rsidRPr="003908AB">
        <w:rPr>
          <w:szCs w:val="28"/>
        </w:rPr>
        <w:t xml:space="preserve">Виконання зазначених завдань здійснюється шляхом </w:t>
      </w:r>
      <w:r w:rsidRPr="003908AB">
        <w:rPr>
          <w:bCs/>
          <w:iCs/>
          <w:szCs w:val="28"/>
        </w:rPr>
        <w:t xml:space="preserve">комплексної реалізації повноважень прокуратури щодо представництва інтересів держави в суді, нагляду за додержанням законів під час проведення оперативно-розшукової діяльності та досудового розслідування, підтримання </w:t>
      </w:r>
      <w:r>
        <w:rPr>
          <w:bCs/>
          <w:iCs/>
          <w:szCs w:val="28"/>
        </w:rPr>
        <w:t>публічного</w:t>
      </w:r>
      <w:r w:rsidRPr="003908AB">
        <w:rPr>
          <w:bCs/>
          <w:iCs/>
          <w:szCs w:val="28"/>
        </w:rPr>
        <w:t xml:space="preserve"> обвинувачення в суді, нагляду за додержанням законів при виконанні судових рішень у кримінальних провадженнях, а також при застосуванні інших заходів примусового характеру, пов’язаних з обмеженням особистої свободи дітей</w:t>
      </w:r>
      <w:r w:rsidRPr="003908AB">
        <w:rPr>
          <w:szCs w:val="28"/>
        </w:rPr>
        <w:t>.</w:t>
      </w:r>
    </w:p>
    <w:p w:rsidR="00D14341" w:rsidRPr="003908AB" w:rsidRDefault="00D14341" w:rsidP="003077E8">
      <w:pPr>
        <w:pStyle w:val="BodyTextIndent"/>
        <w:tabs>
          <w:tab w:val="clear" w:pos="5760"/>
          <w:tab w:val="left" w:pos="0"/>
          <w:tab w:val="left" w:pos="1260"/>
        </w:tabs>
        <w:ind w:firstLine="720"/>
        <w:rPr>
          <w:szCs w:val="28"/>
        </w:rPr>
      </w:pPr>
    </w:p>
    <w:p w:rsidR="00D14341" w:rsidRPr="003908AB" w:rsidRDefault="00D14341" w:rsidP="009B297E">
      <w:pPr>
        <w:tabs>
          <w:tab w:val="left" w:pos="0"/>
          <w:tab w:val="left" w:pos="709"/>
          <w:tab w:val="left" w:pos="1260"/>
        </w:tabs>
        <w:ind w:firstLine="720"/>
        <w:jc w:val="both"/>
        <w:rPr>
          <w:b/>
          <w:sz w:val="28"/>
          <w:szCs w:val="28"/>
        </w:rPr>
      </w:pPr>
      <w:r w:rsidRPr="003908AB">
        <w:rPr>
          <w:b/>
          <w:bCs/>
          <w:sz w:val="28"/>
          <w:szCs w:val="28"/>
        </w:rPr>
        <w:t>3.3.</w:t>
      </w:r>
      <w:r w:rsidRPr="003908AB">
        <w:rPr>
          <w:b/>
          <w:bCs/>
          <w:sz w:val="28"/>
          <w:szCs w:val="28"/>
        </w:rPr>
        <w:tab/>
        <w:t xml:space="preserve">Відповідно до покладених завдань </w:t>
      </w:r>
      <w:r w:rsidRPr="003908AB">
        <w:rPr>
          <w:b/>
          <w:sz w:val="28"/>
          <w:szCs w:val="28"/>
        </w:rPr>
        <w:t>відділ:</w:t>
      </w:r>
    </w:p>
    <w:p w:rsidR="00D14341" w:rsidRPr="00D16513" w:rsidRDefault="00D14341" w:rsidP="008C0742">
      <w:pPr>
        <w:tabs>
          <w:tab w:val="left" w:pos="0"/>
          <w:tab w:val="left" w:pos="709"/>
          <w:tab w:val="left" w:pos="1260"/>
        </w:tabs>
        <w:jc w:val="both"/>
        <w:rPr>
          <w:b/>
          <w:sz w:val="12"/>
          <w:szCs w:val="12"/>
        </w:rPr>
      </w:pPr>
    </w:p>
    <w:p w:rsidR="00D14341" w:rsidRDefault="00D14341" w:rsidP="003077E8">
      <w:pPr>
        <w:pStyle w:val="BodyTextIndent"/>
        <w:tabs>
          <w:tab w:val="left" w:pos="1080"/>
          <w:tab w:val="left" w:pos="1440"/>
        </w:tabs>
        <w:ind w:firstLine="720"/>
        <w:rPr>
          <w:szCs w:val="28"/>
        </w:rPr>
      </w:pPr>
      <w:r w:rsidRPr="003908AB">
        <w:rPr>
          <w:b/>
          <w:szCs w:val="28"/>
        </w:rPr>
        <w:t xml:space="preserve">3.3.1. </w:t>
      </w:r>
      <w:r w:rsidRPr="003908AB">
        <w:rPr>
          <w:szCs w:val="28"/>
        </w:rPr>
        <w:t xml:space="preserve">Організовує діяльність органів прокуратури області з питань нагляду за додержанням прав і свобод дітей правоохоронними органами при провадженні оперативно-розшукової діяльності, </w:t>
      </w:r>
      <w:r>
        <w:rPr>
          <w:szCs w:val="28"/>
        </w:rPr>
        <w:t xml:space="preserve">забезпечення </w:t>
      </w:r>
      <w:r w:rsidRPr="0052271D">
        <w:rPr>
          <w:szCs w:val="28"/>
        </w:rPr>
        <w:t>додержання законів під час проведення</w:t>
      </w:r>
      <w:r w:rsidRPr="003908AB">
        <w:rPr>
          <w:szCs w:val="28"/>
        </w:rPr>
        <w:t xml:space="preserve"> досудового розслідування </w:t>
      </w:r>
      <w:r>
        <w:rPr>
          <w:szCs w:val="28"/>
        </w:rPr>
        <w:t xml:space="preserve">у </w:t>
      </w:r>
      <w:r w:rsidRPr="003908AB">
        <w:rPr>
          <w:szCs w:val="28"/>
        </w:rPr>
        <w:t xml:space="preserve">кримінальних </w:t>
      </w:r>
      <w:r>
        <w:rPr>
          <w:szCs w:val="28"/>
        </w:rPr>
        <w:t>провадженнях про злочини, вчинені неповнолітніми,</w:t>
      </w:r>
      <w:r w:rsidRPr="003908AB">
        <w:rPr>
          <w:szCs w:val="28"/>
        </w:rPr>
        <w:t xml:space="preserve"> </w:t>
      </w:r>
      <w:r>
        <w:rPr>
          <w:szCs w:val="28"/>
        </w:rPr>
        <w:t xml:space="preserve">у формі </w:t>
      </w:r>
      <w:r w:rsidRPr="003908AB">
        <w:rPr>
          <w:szCs w:val="28"/>
        </w:rPr>
        <w:t>процесуального керівництва, а також участі у судовому провадженні.</w:t>
      </w:r>
    </w:p>
    <w:p w:rsidR="00D14341" w:rsidRPr="008F5808" w:rsidRDefault="00D14341" w:rsidP="008F5808">
      <w:pPr>
        <w:pStyle w:val="BodyTextIndent"/>
        <w:tabs>
          <w:tab w:val="left" w:pos="1080"/>
          <w:tab w:val="left" w:pos="1440"/>
        </w:tabs>
        <w:ind w:firstLine="720"/>
        <w:rPr>
          <w:szCs w:val="28"/>
        </w:rPr>
      </w:pPr>
      <w:r w:rsidRPr="00D008D1">
        <w:rPr>
          <w:b/>
        </w:rPr>
        <w:t>3.3.2.</w:t>
      </w:r>
      <w:r>
        <w:t xml:space="preserve"> Організовує </w:t>
      </w:r>
      <w:r w:rsidRPr="00D008D1">
        <w:t>діяльність органів прокуратури області з питань нагляду</w:t>
      </w:r>
      <w:r>
        <w:t xml:space="preserve"> за</w:t>
      </w:r>
      <w:r w:rsidRPr="0052271D">
        <w:t xml:space="preserve"> додержанням законів </w:t>
      </w:r>
      <w:r w:rsidRPr="00181036">
        <w:t>щодо попередження, виявленн</w:t>
      </w:r>
      <w:r>
        <w:t>я і припинення злочинів, вчинених</w:t>
      </w:r>
      <w:r w:rsidRPr="00181036">
        <w:t xml:space="preserve"> стосовно дітей та у сфері охорони дитинства,</w:t>
      </w:r>
      <w:r w:rsidRPr="0052271D">
        <w:t xml:space="preserve"> розшуку осіб, які їх вчинили та переховуються від органів досудового розслідування, </w:t>
      </w:r>
      <w:r w:rsidRPr="00F26CD1">
        <w:t>слідчого судді,</w:t>
      </w:r>
      <w:r>
        <w:t xml:space="preserve"> </w:t>
      </w:r>
      <w:r w:rsidRPr="0052271D">
        <w:t xml:space="preserve">суду, ухиляються від відбування </w:t>
      </w:r>
      <w:r>
        <w:t>кримінального покарання, забезпечення додержання</w:t>
      </w:r>
      <w:r w:rsidRPr="0052271D">
        <w:t xml:space="preserve"> законів під час проведення досудового розслідування у кримінальних провадженнях </w:t>
      </w:r>
      <w:r w:rsidRPr="00181036">
        <w:t>про злочини, вчинені щодо дітей, а також розпочат</w:t>
      </w:r>
      <w:r>
        <w:t>их</w:t>
      </w:r>
      <w:r w:rsidRPr="00181036">
        <w:t xml:space="preserve"> у сфері охорон</w:t>
      </w:r>
      <w:r>
        <w:t xml:space="preserve">и дитинства </w:t>
      </w:r>
      <w:r w:rsidRPr="0052271D">
        <w:t>(окрім злочинів, підслідних детективам Національного антикорупційного бюро України, військових злочинів)</w:t>
      </w:r>
      <w:r>
        <w:t xml:space="preserve"> у формі</w:t>
      </w:r>
      <w:r w:rsidRPr="008F5808">
        <w:t xml:space="preserve"> </w:t>
      </w:r>
      <w:r w:rsidRPr="003908AB">
        <w:t>процесуального керівництва, а також участі у судовому провадженні</w:t>
      </w:r>
      <w:r>
        <w:t>.</w:t>
      </w:r>
    </w:p>
    <w:p w:rsidR="00D14341" w:rsidRDefault="00D14341" w:rsidP="003077E8">
      <w:pPr>
        <w:pStyle w:val="BodyTextIndent"/>
        <w:tabs>
          <w:tab w:val="left" w:pos="1080"/>
          <w:tab w:val="left" w:pos="1440"/>
        </w:tabs>
        <w:ind w:firstLine="720"/>
        <w:rPr>
          <w:szCs w:val="28"/>
        </w:rPr>
      </w:pPr>
    </w:p>
    <w:p w:rsidR="00D14341" w:rsidRPr="003908AB" w:rsidRDefault="00D14341" w:rsidP="00CF1B9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3.3.</w:t>
      </w:r>
      <w:r>
        <w:rPr>
          <w:b/>
          <w:sz w:val="28"/>
          <w:szCs w:val="28"/>
        </w:rPr>
        <w:t>3</w:t>
      </w:r>
      <w:r w:rsidRPr="003908AB">
        <w:rPr>
          <w:b/>
          <w:sz w:val="28"/>
          <w:szCs w:val="28"/>
        </w:rPr>
        <w:t>.</w:t>
      </w:r>
      <w:r w:rsidRPr="003908AB">
        <w:rPr>
          <w:sz w:val="28"/>
          <w:szCs w:val="28"/>
        </w:rPr>
        <w:t xml:space="preserve"> Здійснює безпосереднє процесуальне керівництво досудовим розслідуванням та підтримання публічного обвинувачення у кримінальних провадженнях про злочини, вчинені неповнолітніми та за їх участі, а також </w:t>
      </w:r>
      <w:r w:rsidRPr="008F5808">
        <w:rPr>
          <w:sz w:val="28"/>
          <w:szCs w:val="28"/>
        </w:rPr>
        <w:t>про злоч</w:t>
      </w:r>
      <w:r>
        <w:rPr>
          <w:sz w:val="28"/>
          <w:szCs w:val="28"/>
        </w:rPr>
        <w:t>ини, вчинені щодо дітей та розпочатих</w:t>
      </w:r>
      <w:r w:rsidRPr="008F5808">
        <w:rPr>
          <w:sz w:val="28"/>
          <w:szCs w:val="28"/>
        </w:rPr>
        <w:t xml:space="preserve"> у сфері охорони дитинства, досудове розслідування у яких провадиться слідчими ГУНП у Вол</w:t>
      </w:r>
      <w:r w:rsidRPr="003908AB">
        <w:rPr>
          <w:sz w:val="28"/>
          <w:szCs w:val="28"/>
        </w:rPr>
        <w:t xml:space="preserve">инській області, </w:t>
      </w:r>
      <w:r>
        <w:rPr>
          <w:sz w:val="28"/>
          <w:szCs w:val="28"/>
        </w:rPr>
        <w:t>ГУ ДФ</w:t>
      </w:r>
      <w:r w:rsidRPr="003908AB">
        <w:rPr>
          <w:sz w:val="28"/>
          <w:szCs w:val="28"/>
        </w:rPr>
        <w:t xml:space="preserve">С у Волинській області, УСБ України у Волинській області, </w:t>
      </w:r>
      <w:r>
        <w:rPr>
          <w:sz w:val="28"/>
          <w:szCs w:val="28"/>
        </w:rPr>
        <w:t xml:space="preserve">ТУ ДБР, розташованого у м. Львові, що поширює свою діяльність на Волинську область, </w:t>
      </w:r>
      <w:r w:rsidRPr="003908AB">
        <w:rPr>
          <w:sz w:val="28"/>
          <w:szCs w:val="28"/>
        </w:rPr>
        <w:t>а за вказівкою прокурора області - у кримінальних провадженнях, досудове розслідування у яких провадиться слідчими територіальних органів поліції.</w:t>
      </w:r>
    </w:p>
    <w:p w:rsidR="00D14341" w:rsidRPr="003908AB" w:rsidRDefault="00D14341" w:rsidP="003077E8">
      <w:pPr>
        <w:pStyle w:val="BodyTextIndent"/>
        <w:tabs>
          <w:tab w:val="left" w:pos="1080"/>
          <w:tab w:val="left" w:pos="1440"/>
        </w:tabs>
        <w:ind w:firstLine="720"/>
        <w:rPr>
          <w:szCs w:val="28"/>
        </w:rPr>
      </w:pPr>
      <w:r>
        <w:rPr>
          <w:b/>
          <w:szCs w:val="28"/>
        </w:rPr>
        <w:t>3.3.4</w:t>
      </w:r>
      <w:r w:rsidRPr="003908AB">
        <w:rPr>
          <w:b/>
          <w:szCs w:val="28"/>
        </w:rPr>
        <w:t>.</w:t>
      </w:r>
      <w:r w:rsidRPr="003908AB">
        <w:rPr>
          <w:szCs w:val="28"/>
        </w:rPr>
        <w:t xml:space="preserve"> Забезпечує нагляд </w:t>
      </w:r>
      <w:r w:rsidRPr="0052271D">
        <w:rPr>
          <w:szCs w:val="28"/>
        </w:rPr>
        <w:t xml:space="preserve">за додержанням законів </w:t>
      </w:r>
      <w:r w:rsidRPr="000A200D">
        <w:rPr>
          <w:szCs w:val="28"/>
        </w:rPr>
        <w:t>під час проведення оперативно-розшукової діяльності щодо неповнолітніх, а також щодо попередження, виявленн</w:t>
      </w:r>
      <w:r>
        <w:rPr>
          <w:szCs w:val="28"/>
        </w:rPr>
        <w:t>я і припинення злочинів, вчинених</w:t>
      </w:r>
      <w:r w:rsidRPr="000A200D">
        <w:rPr>
          <w:szCs w:val="28"/>
        </w:rPr>
        <w:t xml:space="preserve"> стосовно дітей та у сфері охорони дитинства,</w:t>
      </w:r>
      <w:r w:rsidRPr="0052271D">
        <w:rPr>
          <w:szCs w:val="28"/>
        </w:rPr>
        <w:t xml:space="preserve"> розшуку осіб, які їх вчинили та переховуються від органів досудового розслідування, </w:t>
      </w:r>
      <w:r w:rsidRPr="00F26CD1">
        <w:rPr>
          <w:szCs w:val="28"/>
        </w:rPr>
        <w:t>слідчого судді,</w:t>
      </w:r>
      <w:r>
        <w:rPr>
          <w:szCs w:val="28"/>
        </w:rPr>
        <w:t xml:space="preserve"> </w:t>
      </w:r>
      <w:r w:rsidRPr="0052271D">
        <w:rPr>
          <w:szCs w:val="28"/>
        </w:rPr>
        <w:t>суду, ухиляються від відбування кримінального покарання</w:t>
      </w:r>
      <w:r>
        <w:rPr>
          <w:szCs w:val="28"/>
        </w:rPr>
        <w:t xml:space="preserve">, </w:t>
      </w:r>
      <w:r w:rsidRPr="003908AB">
        <w:rPr>
          <w:szCs w:val="28"/>
        </w:rPr>
        <w:t>відповідними підрозділами ГУ</w:t>
      </w:r>
      <w:r>
        <w:rPr>
          <w:szCs w:val="28"/>
        </w:rPr>
        <w:t>НП</w:t>
      </w:r>
      <w:r w:rsidRPr="003908AB">
        <w:rPr>
          <w:szCs w:val="28"/>
        </w:rPr>
        <w:t xml:space="preserve"> у Волинській області, </w:t>
      </w:r>
      <w:r>
        <w:rPr>
          <w:szCs w:val="28"/>
        </w:rPr>
        <w:t>У</w:t>
      </w:r>
      <w:r w:rsidRPr="003908AB">
        <w:rPr>
          <w:szCs w:val="28"/>
        </w:rPr>
        <w:t>С</w:t>
      </w:r>
      <w:r>
        <w:rPr>
          <w:szCs w:val="28"/>
        </w:rPr>
        <w:t>Б</w:t>
      </w:r>
      <w:r w:rsidRPr="003908AB">
        <w:rPr>
          <w:szCs w:val="28"/>
        </w:rPr>
        <w:t>У</w:t>
      </w:r>
      <w:r>
        <w:rPr>
          <w:szCs w:val="28"/>
        </w:rPr>
        <w:t xml:space="preserve"> у Волинській області, </w:t>
      </w:r>
      <w:r w:rsidRPr="003908AB">
        <w:rPr>
          <w:szCs w:val="28"/>
        </w:rPr>
        <w:t xml:space="preserve"> </w:t>
      </w:r>
      <w:r>
        <w:rPr>
          <w:szCs w:val="28"/>
        </w:rPr>
        <w:t xml:space="preserve">ГУ </w:t>
      </w:r>
      <w:r w:rsidRPr="003908AB">
        <w:rPr>
          <w:szCs w:val="28"/>
        </w:rPr>
        <w:t>Д</w:t>
      </w:r>
      <w:r>
        <w:rPr>
          <w:szCs w:val="28"/>
        </w:rPr>
        <w:t xml:space="preserve">ФС </w:t>
      </w:r>
      <w:r w:rsidRPr="003908AB">
        <w:rPr>
          <w:szCs w:val="28"/>
        </w:rPr>
        <w:t xml:space="preserve"> України у Волинській області,</w:t>
      </w:r>
      <w:r w:rsidRPr="000A200D">
        <w:rPr>
          <w:szCs w:val="28"/>
        </w:rPr>
        <w:t xml:space="preserve"> </w:t>
      </w:r>
      <w:r>
        <w:rPr>
          <w:szCs w:val="28"/>
        </w:rPr>
        <w:t>ТУ ДБР, розташованого у м. Львові,</w:t>
      </w:r>
      <w:r w:rsidRPr="005721BC">
        <w:rPr>
          <w:szCs w:val="28"/>
        </w:rPr>
        <w:t xml:space="preserve"> </w:t>
      </w:r>
      <w:r>
        <w:rPr>
          <w:szCs w:val="28"/>
        </w:rPr>
        <w:t>що поширює свою діяльність на Волинську область</w:t>
      </w:r>
      <w:r w:rsidRPr="003908AB">
        <w:rPr>
          <w:szCs w:val="28"/>
        </w:rPr>
        <w:t>.</w:t>
      </w:r>
    </w:p>
    <w:p w:rsidR="00D14341" w:rsidRPr="003908AB" w:rsidRDefault="00D14341" w:rsidP="003077E8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3.3.5</w:t>
      </w:r>
      <w:r w:rsidRPr="003908AB">
        <w:rPr>
          <w:b/>
          <w:sz w:val="28"/>
          <w:szCs w:val="28"/>
        </w:rPr>
        <w:t>.</w:t>
      </w:r>
      <w:r w:rsidRPr="003908AB">
        <w:rPr>
          <w:sz w:val="28"/>
          <w:szCs w:val="28"/>
        </w:rPr>
        <w:t xml:space="preserve"> Контролює якість процесуального керівництва, що здійснюється  місцевими прокуратурами, підтримання публічного обвинувачення у кримінальних провадженнях про злочини вчинені неповнолітніми та за їх участі, а також </w:t>
      </w:r>
      <w:r w:rsidRPr="008F5808">
        <w:rPr>
          <w:sz w:val="28"/>
          <w:szCs w:val="28"/>
        </w:rPr>
        <w:t>про злоч</w:t>
      </w:r>
      <w:r>
        <w:rPr>
          <w:sz w:val="28"/>
          <w:szCs w:val="28"/>
        </w:rPr>
        <w:t>ини, вчинені щодо дітей та</w:t>
      </w:r>
      <w:r w:rsidRPr="008F5808">
        <w:rPr>
          <w:sz w:val="28"/>
          <w:szCs w:val="28"/>
        </w:rPr>
        <w:t xml:space="preserve"> розпочат</w:t>
      </w:r>
      <w:r>
        <w:rPr>
          <w:sz w:val="28"/>
          <w:szCs w:val="28"/>
        </w:rPr>
        <w:t>их</w:t>
      </w:r>
      <w:r w:rsidRPr="008F5808">
        <w:rPr>
          <w:sz w:val="28"/>
          <w:szCs w:val="28"/>
        </w:rPr>
        <w:t xml:space="preserve"> у сфері охорони дитинства</w:t>
      </w:r>
      <w:r w:rsidRPr="003908AB">
        <w:rPr>
          <w:sz w:val="28"/>
          <w:szCs w:val="28"/>
        </w:rPr>
        <w:t>, досудове розслідування у яких здійсню</w:t>
      </w:r>
      <w:r>
        <w:rPr>
          <w:sz w:val="28"/>
          <w:szCs w:val="28"/>
        </w:rPr>
        <w:t>ється територіальними органами Національної поліції</w:t>
      </w:r>
      <w:r w:rsidRPr="003908AB">
        <w:rPr>
          <w:sz w:val="28"/>
          <w:szCs w:val="28"/>
        </w:rPr>
        <w:t>.</w:t>
      </w:r>
    </w:p>
    <w:p w:rsidR="00D14341" w:rsidRPr="003908AB" w:rsidRDefault="00D14341" w:rsidP="003077E8">
      <w:pPr>
        <w:tabs>
          <w:tab w:val="left" w:pos="567"/>
        </w:tabs>
        <w:ind w:firstLine="720"/>
        <w:jc w:val="both"/>
        <w:rPr>
          <w:b/>
          <w:sz w:val="28"/>
          <w:szCs w:val="28"/>
        </w:rPr>
      </w:pPr>
      <w:r w:rsidRPr="003908AB">
        <w:rPr>
          <w:b/>
          <w:sz w:val="28"/>
          <w:szCs w:val="28"/>
        </w:rPr>
        <w:t>3.3.</w:t>
      </w:r>
      <w:r>
        <w:rPr>
          <w:b/>
          <w:sz w:val="28"/>
          <w:szCs w:val="28"/>
        </w:rPr>
        <w:t>6</w:t>
      </w:r>
      <w:r w:rsidRPr="003908AB">
        <w:rPr>
          <w:b/>
          <w:sz w:val="28"/>
          <w:szCs w:val="28"/>
        </w:rPr>
        <w:t>.</w:t>
      </w:r>
      <w:r w:rsidRPr="003908AB">
        <w:rPr>
          <w:sz w:val="28"/>
          <w:szCs w:val="28"/>
        </w:rPr>
        <w:t xml:space="preserve"> Здійснює організаційне та методичне керівництво роботою місцевих прокуратур, контроль за їх діяльністю у межах повноважень відділу, виконання ними вимог Кримінального процесуального кодексу України, Кримінального кодексу України, Законів України «Про прокуратуру», «Про оперативно-розшукову діяльність» щодо нагляду за додержанням законів правоохоронними органами при провадженні оперативно-розшукової діяльності та досудового розслідування, а також при здійсненні процесуального керівництва досудовим розслідуванням та участі у судовому провадженні, вжиття заходів щодо усунення недоліків та удосконалення практики прокурорської діяльності, підвищення її ефективності.</w:t>
      </w:r>
    </w:p>
    <w:p w:rsidR="00D14341" w:rsidRPr="003908AB" w:rsidRDefault="00D14341" w:rsidP="003077E8">
      <w:pPr>
        <w:tabs>
          <w:tab w:val="left" w:pos="567"/>
          <w:tab w:val="left" w:pos="126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 xml:space="preserve"> 3.3.</w:t>
      </w:r>
      <w:r>
        <w:rPr>
          <w:b/>
          <w:sz w:val="28"/>
          <w:szCs w:val="28"/>
        </w:rPr>
        <w:t>7.</w:t>
      </w:r>
      <w:r w:rsidRPr="003908AB">
        <w:rPr>
          <w:sz w:val="28"/>
          <w:szCs w:val="28"/>
        </w:rPr>
        <w:t xml:space="preserve"> </w:t>
      </w:r>
      <w:r>
        <w:rPr>
          <w:sz w:val="28"/>
          <w:szCs w:val="28"/>
        </w:rPr>
        <w:t>В межах компетенції в</w:t>
      </w:r>
      <w:r w:rsidRPr="003908AB">
        <w:rPr>
          <w:sz w:val="28"/>
          <w:szCs w:val="28"/>
        </w:rPr>
        <w:t>живає заходів щодо координації діяльності правоохоронних органів регіону у сфері протидії злочинності згідно з вимогами           ст. 25 Закону України «Про прокуратуру».</w:t>
      </w:r>
    </w:p>
    <w:p w:rsidR="00D14341" w:rsidRPr="003908AB" w:rsidRDefault="00D14341" w:rsidP="005278F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.3.8</w:t>
      </w:r>
      <w:r w:rsidRPr="003908AB">
        <w:rPr>
          <w:b/>
          <w:sz w:val="28"/>
          <w:szCs w:val="28"/>
        </w:rPr>
        <w:t>.</w:t>
      </w:r>
      <w:r w:rsidRPr="003908AB">
        <w:rPr>
          <w:sz w:val="28"/>
          <w:szCs w:val="28"/>
        </w:rPr>
        <w:t xml:space="preserve"> Організовує та здійснює нагляд за додержанням законів при виконанні судових рішень у кримінальних </w:t>
      </w:r>
      <w:r>
        <w:rPr>
          <w:sz w:val="28"/>
          <w:szCs w:val="28"/>
        </w:rPr>
        <w:t>провадженнях</w:t>
      </w:r>
      <w:r w:rsidRPr="003908AB">
        <w:rPr>
          <w:sz w:val="28"/>
          <w:szCs w:val="28"/>
        </w:rPr>
        <w:t>, а також при застосуванні інших заходів примусового характеру, пов’язаних з обмеженням особистої свободи дітей, та стосовно засуджених, які відбувають покарання у ДУ "Ковельська виховна колонія", за додержанням прав неповнолітніх під час їх перебування у Волинському пункті тимчасового перебування іноземців та осіб без громадянства, в ізоляторах тимчасового тримання та кімнатах для затриманих чергових частин територіальних органів ГУ Національної поліції у Волинській області.</w:t>
      </w:r>
    </w:p>
    <w:p w:rsidR="00D14341" w:rsidRPr="003908AB" w:rsidRDefault="00D14341" w:rsidP="003077E8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3.3.9</w:t>
      </w:r>
      <w:r w:rsidRPr="003908AB">
        <w:rPr>
          <w:b/>
          <w:sz w:val="28"/>
          <w:szCs w:val="28"/>
        </w:rPr>
        <w:t>.</w:t>
      </w:r>
      <w:r w:rsidRPr="003908AB">
        <w:rPr>
          <w:sz w:val="28"/>
          <w:szCs w:val="28"/>
        </w:rPr>
        <w:t xml:space="preserve"> Організовує та забезпечує нагляд за додержанням законів та прав неповнолітніх у ДУ "Луцький слідчий ізолятор".</w:t>
      </w:r>
    </w:p>
    <w:p w:rsidR="00D14341" w:rsidRPr="003908AB" w:rsidRDefault="00D14341" w:rsidP="003077E8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 xml:space="preserve"> 3.3.</w:t>
      </w:r>
      <w:r>
        <w:rPr>
          <w:b/>
          <w:sz w:val="28"/>
          <w:szCs w:val="28"/>
        </w:rPr>
        <w:t>10.</w:t>
      </w:r>
      <w:r w:rsidRPr="003908AB">
        <w:rPr>
          <w:sz w:val="28"/>
          <w:szCs w:val="28"/>
        </w:rPr>
        <w:t xml:space="preserve"> Забезпечує нагляд за </w:t>
      </w:r>
      <w:r w:rsidRPr="003908AB">
        <w:rPr>
          <w:color w:val="000000"/>
          <w:sz w:val="28"/>
          <w:szCs w:val="28"/>
        </w:rPr>
        <w:t>додержанням прав неповнолітніх при притягненні до адміністративної відповідальності, застосуванні до них заходів впливу за вчинення адміністративних правопорушень.</w:t>
      </w:r>
    </w:p>
    <w:p w:rsidR="00D14341" w:rsidRPr="003908AB" w:rsidRDefault="00D14341" w:rsidP="003077E8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 xml:space="preserve"> 3.3.</w:t>
      </w:r>
      <w:r>
        <w:rPr>
          <w:b/>
          <w:sz w:val="28"/>
          <w:szCs w:val="28"/>
        </w:rPr>
        <w:t>11.</w:t>
      </w:r>
      <w:r w:rsidRPr="003908AB">
        <w:rPr>
          <w:sz w:val="28"/>
          <w:szCs w:val="28"/>
        </w:rPr>
        <w:t xml:space="preserve"> Забезпечує нагляд за додержанням прав неповнолітніх у територіальних органах з питань пробації при відбуванні ними кримінальних покарань, не пов’язаних з позбавленням волі.</w:t>
      </w:r>
    </w:p>
    <w:p w:rsidR="00D14341" w:rsidRPr="003908AB" w:rsidRDefault="00D14341" w:rsidP="003077E8">
      <w:pPr>
        <w:pStyle w:val="BodyTextIndent"/>
        <w:tabs>
          <w:tab w:val="left" w:pos="900"/>
        </w:tabs>
        <w:ind w:firstLine="720"/>
        <w:rPr>
          <w:szCs w:val="28"/>
        </w:rPr>
      </w:pPr>
      <w:r>
        <w:rPr>
          <w:b/>
          <w:szCs w:val="28"/>
        </w:rPr>
        <w:t>3.3.12</w:t>
      </w:r>
      <w:r w:rsidRPr="003908AB">
        <w:rPr>
          <w:b/>
          <w:szCs w:val="28"/>
        </w:rPr>
        <w:t>.</w:t>
      </w:r>
      <w:r w:rsidRPr="003908AB">
        <w:rPr>
          <w:szCs w:val="28"/>
        </w:rPr>
        <w:t xml:space="preserve"> Здійснює підготовку та подання апеляційних чи касаційних скарг, заяв про перегляд судових рішень за нововиявленими або виключними обставинами, а також доповнення, зміну або відмову від апеляційних чи касаційних скарг, внесених ними або прокурорами нижчого рівня в порядку кримінального судочинства.</w:t>
      </w:r>
    </w:p>
    <w:p w:rsidR="00D14341" w:rsidRPr="003908AB" w:rsidRDefault="00D14341" w:rsidP="003077E8">
      <w:pPr>
        <w:pStyle w:val="BodyTextIndent"/>
        <w:tabs>
          <w:tab w:val="left" w:pos="900"/>
        </w:tabs>
        <w:ind w:firstLine="720"/>
        <w:rPr>
          <w:szCs w:val="28"/>
        </w:rPr>
      </w:pPr>
      <w:r>
        <w:rPr>
          <w:b/>
          <w:szCs w:val="28"/>
        </w:rPr>
        <w:t>3.3.13</w:t>
      </w:r>
      <w:r w:rsidRPr="003908AB">
        <w:rPr>
          <w:b/>
          <w:szCs w:val="28"/>
        </w:rPr>
        <w:t>.</w:t>
      </w:r>
      <w:r w:rsidRPr="003908AB">
        <w:rPr>
          <w:szCs w:val="28"/>
        </w:rPr>
        <w:t xml:space="preserve"> Забезпечує участь у апеляційному розгляді кримінальних проваджень (справ) Волинським апеляційним судом, розглянутих за участю підпорядкованих прокурорів у місцевих судах.</w:t>
      </w:r>
    </w:p>
    <w:p w:rsidR="00D14341" w:rsidRPr="003908AB" w:rsidRDefault="00D14341" w:rsidP="003077E8">
      <w:pPr>
        <w:pStyle w:val="BodyTextIndent"/>
        <w:tabs>
          <w:tab w:val="clear" w:pos="5760"/>
          <w:tab w:val="left" w:pos="720"/>
          <w:tab w:val="left" w:pos="851"/>
        </w:tabs>
        <w:ind w:firstLine="720"/>
        <w:rPr>
          <w:szCs w:val="28"/>
        </w:rPr>
      </w:pPr>
      <w:r>
        <w:rPr>
          <w:b/>
          <w:szCs w:val="28"/>
        </w:rPr>
        <w:t>3.3.14</w:t>
      </w:r>
      <w:r w:rsidRPr="003908AB">
        <w:rPr>
          <w:b/>
          <w:szCs w:val="28"/>
        </w:rPr>
        <w:t>.</w:t>
      </w:r>
      <w:r w:rsidRPr="003908AB">
        <w:rPr>
          <w:szCs w:val="28"/>
        </w:rPr>
        <w:t xml:space="preserve"> Організовує ефективне застосування прокурорами повноважень по здійсненню представництва інтересів держави у суді в сфері охорони дитинства, їх захисту при виконанні судових рішень, а також участь у судовому провадженні відповідно до вимог чинного законодавства та організаційно-розпорядчих документів </w:t>
      </w:r>
      <w:r>
        <w:rPr>
          <w:szCs w:val="28"/>
        </w:rPr>
        <w:t>Офісу Генерального прокурора</w:t>
      </w:r>
      <w:r w:rsidRPr="003908AB">
        <w:rPr>
          <w:szCs w:val="28"/>
        </w:rPr>
        <w:t xml:space="preserve"> та прокуратури області.</w:t>
      </w:r>
    </w:p>
    <w:p w:rsidR="00D14341" w:rsidRPr="003908AB" w:rsidRDefault="00D14341" w:rsidP="003077E8">
      <w:pPr>
        <w:pStyle w:val="BodyTextIndent"/>
        <w:tabs>
          <w:tab w:val="clear" w:pos="5760"/>
          <w:tab w:val="left" w:pos="720"/>
          <w:tab w:val="left" w:pos="851"/>
        </w:tabs>
        <w:ind w:firstLine="720"/>
        <w:rPr>
          <w:szCs w:val="28"/>
        </w:rPr>
      </w:pPr>
      <w:r>
        <w:rPr>
          <w:b/>
          <w:szCs w:val="28"/>
        </w:rPr>
        <w:t>3.3.15</w:t>
      </w:r>
      <w:r w:rsidRPr="003908AB">
        <w:rPr>
          <w:b/>
          <w:szCs w:val="28"/>
        </w:rPr>
        <w:t>.</w:t>
      </w:r>
      <w:r w:rsidRPr="003908AB">
        <w:rPr>
          <w:szCs w:val="28"/>
        </w:rPr>
        <w:t xml:space="preserve"> Здійснює захист у суді та поновлення прав і законних інтересів держави у сфері охорони дитинства, у випадках, передбачених чинним законодавством.</w:t>
      </w:r>
    </w:p>
    <w:p w:rsidR="00D14341" w:rsidRPr="003908AB" w:rsidRDefault="00D14341" w:rsidP="003077E8">
      <w:pPr>
        <w:pStyle w:val="BodyTextIndent"/>
        <w:tabs>
          <w:tab w:val="clear" w:pos="5760"/>
          <w:tab w:val="left" w:pos="720"/>
          <w:tab w:val="left" w:pos="851"/>
        </w:tabs>
        <w:ind w:firstLine="720"/>
        <w:rPr>
          <w:szCs w:val="28"/>
        </w:rPr>
      </w:pPr>
      <w:r>
        <w:rPr>
          <w:b/>
          <w:szCs w:val="28"/>
        </w:rPr>
        <w:t>3.3.16</w:t>
      </w:r>
      <w:r w:rsidRPr="003908AB">
        <w:rPr>
          <w:b/>
          <w:szCs w:val="28"/>
        </w:rPr>
        <w:t>.</w:t>
      </w:r>
      <w:r w:rsidRPr="003908AB">
        <w:rPr>
          <w:szCs w:val="28"/>
        </w:rPr>
        <w:t xml:space="preserve"> Вживає заходів, спрямованих на своєчасне і реальне виконання судових рішень, постановлених за позовами, заявами прокурорів у справах, де прокурором здійснювалось представництво в суді інтересів держави у сфері охорони дитинства.</w:t>
      </w:r>
    </w:p>
    <w:p w:rsidR="00D14341" w:rsidRPr="003908AB" w:rsidRDefault="00D14341" w:rsidP="003077E8">
      <w:pPr>
        <w:pStyle w:val="BodyTextIndent"/>
        <w:tabs>
          <w:tab w:val="left" w:pos="709"/>
          <w:tab w:val="left" w:pos="1080"/>
          <w:tab w:val="left" w:pos="1440"/>
        </w:tabs>
        <w:ind w:firstLine="720"/>
        <w:rPr>
          <w:szCs w:val="28"/>
        </w:rPr>
      </w:pPr>
      <w:r>
        <w:rPr>
          <w:b/>
          <w:szCs w:val="28"/>
        </w:rPr>
        <w:t>3.3.17</w:t>
      </w:r>
      <w:r w:rsidRPr="003908AB">
        <w:rPr>
          <w:b/>
          <w:szCs w:val="28"/>
        </w:rPr>
        <w:t>.</w:t>
      </w:r>
      <w:r w:rsidRPr="003908AB">
        <w:rPr>
          <w:szCs w:val="28"/>
        </w:rPr>
        <w:t xml:space="preserve"> Приймає участь у розгляді судами цивільних, господарських та адміністративних справ за позовами, заявами прокуратури області та в інших випадках, визначених законом у порядку здійснення функцій представництва в суді інтересів держави у сфері охорони дитинства.</w:t>
      </w:r>
    </w:p>
    <w:p w:rsidR="00D14341" w:rsidRPr="003908AB" w:rsidRDefault="00D14341" w:rsidP="003077E8">
      <w:pPr>
        <w:pStyle w:val="BodyTextIndent"/>
        <w:tabs>
          <w:tab w:val="left" w:pos="709"/>
          <w:tab w:val="left" w:pos="1080"/>
          <w:tab w:val="left" w:pos="1440"/>
        </w:tabs>
        <w:ind w:firstLine="720"/>
        <w:rPr>
          <w:szCs w:val="28"/>
        </w:rPr>
      </w:pPr>
      <w:r>
        <w:rPr>
          <w:b/>
          <w:szCs w:val="28"/>
        </w:rPr>
        <w:t>3.3.18</w:t>
      </w:r>
      <w:r w:rsidRPr="003908AB">
        <w:rPr>
          <w:b/>
          <w:szCs w:val="28"/>
        </w:rPr>
        <w:t>.</w:t>
      </w:r>
      <w:r w:rsidRPr="003908AB">
        <w:rPr>
          <w:szCs w:val="28"/>
        </w:rPr>
        <w:t xml:space="preserve"> Вносить апеляційні та касаційні скарги в порядку цивільного, господарського та адміністративного судочинства на незаконні судові рішення за позовами прокурорів, за позовами інших учасників процесу у справах, у які прокурором було здійснено вступ, а також виявлених під час здійснення моніторингу рішень у Єдиному реєстрі судових рішень, які порушують інтереси держави у сфері охорони дитинства.</w:t>
      </w:r>
    </w:p>
    <w:p w:rsidR="00D14341" w:rsidRPr="003908AB" w:rsidRDefault="00D14341" w:rsidP="00C4642F">
      <w:pPr>
        <w:pStyle w:val="BodyTextIndent"/>
        <w:tabs>
          <w:tab w:val="left" w:pos="709"/>
          <w:tab w:val="left" w:pos="1080"/>
          <w:tab w:val="left" w:pos="1440"/>
        </w:tabs>
        <w:ind w:firstLine="720"/>
        <w:rPr>
          <w:szCs w:val="28"/>
        </w:rPr>
      </w:pPr>
      <w:r>
        <w:rPr>
          <w:b/>
          <w:szCs w:val="28"/>
        </w:rPr>
        <w:t>3.3.19</w:t>
      </w:r>
      <w:r w:rsidRPr="003908AB">
        <w:rPr>
          <w:b/>
          <w:szCs w:val="28"/>
        </w:rPr>
        <w:t>.</w:t>
      </w:r>
      <w:r w:rsidRPr="003908AB">
        <w:rPr>
          <w:szCs w:val="28"/>
        </w:rPr>
        <w:t xml:space="preserve"> Вступає за власною ініціативою в судовий розгляд цивільних, адміністративних та господарських справ,</w:t>
      </w:r>
      <w:r w:rsidRPr="003908AB">
        <w:rPr>
          <w:b/>
          <w:szCs w:val="28"/>
        </w:rPr>
        <w:t xml:space="preserve"> </w:t>
      </w:r>
      <w:r w:rsidRPr="003908AB">
        <w:rPr>
          <w:szCs w:val="28"/>
        </w:rPr>
        <w:t>якщо цього вимагає захист інтересів держави у сфері охорони дитинства.</w:t>
      </w:r>
    </w:p>
    <w:p w:rsidR="00D14341" w:rsidRPr="003908AB" w:rsidRDefault="00D14341" w:rsidP="00C4642F">
      <w:pPr>
        <w:pStyle w:val="BodyTextIndent"/>
        <w:tabs>
          <w:tab w:val="left" w:pos="709"/>
          <w:tab w:val="left" w:pos="1080"/>
          <w:tab w:val="left" w:pos="1440"/>
        </w:tabs>
        <w:ind w:firstLine="720"/>
        <w:rPr>
          <w:szCs w:val="28"/>
        </w:rPr>
      </w:pPr>
      <w:r>
        <w:rPr>
          <w:b/>
          <w:szCs w:val="28"/>
        </w:rPr>
        <w:t>3.3.20</w:t>
      </w:r>
      <w:r w:rsidRPr="003908AB">
        <w:rPr>
          <w:b/>
          <w:szCs w:val="28"/>
        </w:rPr>
        <w:t>.</w:t>
      </w:r>
      <w:r w:rsidRPr="003908AB">
        <w:rPr>
          <w:szCs w:val="28"/>
        </w:rPr>
        <w:t xml:space="preserve"> Вивчає та погоджує рапорти місцевих прокуратур про необхідність сплати судового збору за подачу процесуальних документів представницького характеру.</w:t>
      </w:r>
    </w:p>
    <w:p w:rsidR="00D14341" w:rsidRPr="003908AB" w:rsidRDefault="00D14341" w:rsidP="00174DD7">
      <w:pPr>
        <w:tabs>
          <w:tab w:val="left" w:pos="567"/>
          <w:tab w:val="left" w:pos="1260"/>
        </w:tabs>
        <w:ind w:firstLine="720"/>
        <w:jc w:val="both"/>
        <w:rPr>
          <w:szCs w:val="28"/>
        </w:rPr>
      </w:pPr>
      <w:r w:rsidRPr="003908AB">
        <w:rPr>
          <w:b/>
          <w:sz w:val="28"/>
          <w:szCs w:val="28"/>
        </w:rPr>
        <w:t>3.3.</w:t>
      </w:r>
      <w:r>
        <w:rPr>
          <w:b/>
          <w:sz w:val="28"/>
          <w:szCs w:val="28"/>
        </w:rPr>
        <w:t>21.</w:t>
      </w:r>
      <w:r w:rsidRPr="003908AB">
        <w:rPr>
          <w:szCs w:val="28"/>
        </w:rPr>
        <w:t xml:space="preserve"> </w:t>
      </w:r>
      <w:r w:rsidRPr="003908AB">
        <w:rPr>
          <w:sz w:val="28"/>
          <w:szCs w:val="28"/>
        </w:rPr>
        <w:t>Забезпечує своєчасний, повний, об’єктивний розгляд звернень громадян, юридичних осіб, депутатських документів та особистого прийом</w:t>
      </w:r>
      <w:r>
        <w:rPr>
          <w:sz w:val="28"/>
          <w:szCs w:val="28"/>
        </w:rPr>
        <w:t>у.</w:t>
      </w:r>
    </w:p>
    <w:p w:rsidR="00D14341" w:rsidRPr="003908AB" w:rsidRDefault="00D14341" w:rsidP="00C4642F">
      <w:pPr>
        <w:tabs>
          <w:tab w:val="left" w:pos="567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3.3.22</w:t>
      </w:r>
      <w:r w:rsidRPr="003908AB">
        <w:rPr>
          <w:b/>
          <w:sz w:val="28"/>
          <w:szCs w:val="28"/>
        </w:rPr>
        <w:t>.</w:t>
      </w:r>
      <w:r w:rsidRPr="003908AB">
        <w:rPr>
          <w:sz w:val="28"/>
          <w:szCs w:val="28"/>
        </w:rPr>
        <w:t xml:space="preserve"> Організовує роботу щодо забезпечення доступу до публічної інформації</w:t>
      </w:r>
      <w:r w:rsidRPr="003908AB">
        <w:rPr>
          <w:b/>
          <w:sz w:val="28"/>
          <w:szCs w:val="28"/>
        </w:rPr>
        <w:t xml:space="preserve"> </w:t>
      </w:r>
      <w:r w:rsidRPr="003908AB">
        <w:rPr>
          <w:sz w:val="28"/>
          <w:szCs w:val="28"/>
        </w:rPr>
        <w:t xml:space="preserve">у відповідності до вимог </w:t>
      </w:r>
      <w:hyperlink r:id="rId7" w:history="1">
        <w:r w:rsidRPr="003908AB">
          <w:rPr>
            <w:sz w:val="28"/>
            <w:szCs w:val="28"/>
          </w:rPr>
          <w:t>Конституції України</w:t>
        </w:r>
      </w:hyperlink>
      <w:r w:rsidRPr="003908AB">
        <w:rPr>
          <w:sz w:val="28"/>
          <w:szCs w:val="28"/>
        </w:rPr>
        <w:t xml:space="preserve">, </w:t>
      </w:r>
      <w:hyperlink r:id="rId8" w:history="1">
        <w:r w:rsidRPr="003908AB">
          <w:rPr>
            <w:sz w:val="28"/>
            <w:szCs w:val="28"/>
          </w:rPr>
          <w:t>Закону України «Про доступ до публічної інформації»</w:t>
        </w:r>
      </w:hyperlink>
      <w:r w:rsidRPr="003908AB">
        <w:rPr>
          <w:sz w:val="28"/>
          <w:szCs w:val="28"/>
        </w:rPr>
        <w:t xml:space="preserve"> та інших нормативно-правових актів, відомчих документів.</w:t>
      </w:r>
    </w:p>
    <w:p w:rsidR="00D14341" w:rsidRPr="003908AB" w:rsidRDefault="00D14341" w:rsidP="0011027E">
      <w:pPr>
        <w:tabs>
          <w:tab w:val="left" w:pos="567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3.3.23</w:t>
      </w:r>
      <w:r w:rsidRPr="003908AB">
        <w:rPr>
          <w:b/>
          <w:sz w:val="28"/>
          <w:szCs w:val="28"/>
        </w:rPr>
        <w:t>.</w:t>
      </w:r>
      <w:r w:rsidRPr="003908AB">
        <w:rPr>
          <w:sz w:val="28"/>
          <w:szCs w:val="28"/>
        </w:rPr>
        <w:t xml:space="preserve">  Приймає участь у плануванні роботи прокуратури </w:t>
      </w:r>
      <w:r>
        <w:rPr>
          <w:sz w:val="28"/>
          <w:szCs w:val="28"/>
        </w:rPr>
        <w:t xml:space="preserve">області </w:t>
      </w:r>
      <w:r w:rsidRPr="003908AB">
        <w:rPr>
          <w:sz w:val="28"/>
          <w:szCs w:val="28"/>
        </w:rPr>
        <w:t>та контроль за своєчасним і якісним виконанням планових заходів.</w:t>
      </w:r>
    </w:p>
    <w:p w:rsidR="00D14341" w:rsidRPr="003908AB" w:rsidRDefault="00D14341" w:rsidP="0011027E">
      <w:pPr>
        <w:pStyle w:val="BodyTextIndent"/>
        <w:tabs>
          <w:tab w:val="left" w:pos="900"/>
        </w:tabs>
        <w:ind w:firstLine="720"/>
        <w:rPr>
          <w:szCs w:val="28"/>
        </w:rPr>
      </w:pPr>
      <w:r w:rsidRPr="003908AB">
        <w:rPr>
          <w:b/>
          <w:szCs w:val="28"/>
        </w:rPr>
        <w:t>3.3.2</w:t>
      </w:r>
      <w:r>
        <w:rPr>
          <w:b/>
          <w:szCs w:val="28"/>
        </w:rPr>
        <w:t>4</w:t>
      </w:r>
      <w:r w:rsidRPr="003908AB">
        <w:rPr>
          <w:b/>
          <w:szCs w:val="28"/>
        </w:rPr>
        <w:t>.</w:t>
      </w:r>
      <w:r w:rsidRPr="003908AB">
        <w:rPr>
          <w:szCs w:val="28"/>
        </w:rPr>
        <w:t xml:space="preserve"> Готує проекти наказів з питань, що належать до компетенції відділу, матеріали для проведення нарад у керівництва </w:t>
      </w:r>
      <w:r>
        <w:rPr>
          <w:szCs w:val="28"/>
        </w:rPr>
        <w:t xml:space="preserve">прокуратури області. </w:t>
      </w:r>
      <w:r w:rsidRPr="003908AB">
        <w:rPr>
          <w:szCs w:val="28"/>
        </w:rPr>
        <w:t xml:space="preserve"> </w:t>
      </w:r>
    </w:p>
    <w:p w:rsidR="00D14341" w:rsidRPr="003908AB" w:rsidRDefault="00D14341" w:rsidP="0011027E">
      <w:pPr>
        <w:pStyle w:val="BodyTextIndent"/>
        <w:tabs>
          <w:tab w:val="left" w:pos="900"/>
        </w:tabs>
        <w:ind w:firstLine="720"/>
        <w:rPr>
          <w:szCs w:val="28"/>
        </w:rPr>
      </w:pPr>
      <w:r>
        <w:rPr>
          <w:b/>
          <w:szCs w:val="28"/>
        </w:rPr>
        <w:t>3.3.25</w:t>
      </w:r>
      <w:r w:rsidRPr="003908AB">
        <w:rPr>
          <w:b/>
          <w:szCs w:val="28"/>
        </w:rPr>
        <w:t>.</w:t>
      </w:r>
      <w:r w:rsidRPr="003908AB">
        <w:rPr>
          <w:szCs w:val="28"/>
        </w:rPr>
        <w:t xml:space="preserve"> Здійснює організаційне та методичне керівництво роботою місцевих прокуратур, контроль за їх діяльністю у межах повноважень відділу.</w:t>
      </w:r>
    </w:p>
    <w:p w:rsidR="00D14341" w:rsidRPr="003908AB" w:rsidRDefault="00D14341" w:rsidP="0011027E">
      <w:pPr>
        <w:pStyle w:val="BodyTextIndent"/>
        <w:tabs>
          <w:tab w:val="left" w:pos="900"/>
        </w:tabs>
        <w:ind w:firstLine="720"/>
        <w:rPr>
          <w:szCs w:val="28"/>
        </w:rPr>
      </w:pPr>
      <w:r>
        <w:rPr>
          <w:b/>
          <w:szCs w:val="28"/>
        </w:rPr>
        <w:t>3.3.26</w:t>
      </w:r>
      <w:r w:rsidRPr="003908AB">
        <w:rPr>
          <w:b/>
          <w:szCs w:val="28"/>
        </w:rPr>
        <w:t>.</w:t>
      </w:r>
      <w:r w:rsidRPr="003908AB">
        <w:rPr>
          <w:szCs w:val="28"/>
        </w:rPr>
        <w:t xml:space="preserve"> Проводить аналітичну роботу з питань належних до компетенції відділу, здійснює надання практичної допомоги, проведення перевірок у місцевих прокуратурах, контролює усунення недоліків.</w:t>
      </w:r>
    </w:p>
    <w:p w:rsidR="00D14341" w:rsidRPr="003908AB" w:rsidRDefault="00D14341" w:rsidP="0011027E">
      <w:pPr>
        <w:tabs>
          <w:tab w:val="left" w:pos="567"/>
          <w:tab w:val="left" w:pos="126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3.3.2</w:t>
      </w:r>
      <w:r>
        <w:rPr>
          <w:b/>
          <w:sz w:val="28"/>
          <w:szCs w:val="28"/>
        </w:rPr>
        <w:t>7.</w:t>
      </w:r>
      <w:r w:rsidRPr="003908AB">
        <w:rPr>
          <w:szCs w:val="28"/>
        </w:rPr>
        <w:t xml:space="preserve"> </w:t>
      </w:r>
      <w:r w:rsidRPr="003908AB">
        <w:rPr>
          <w:bCs/>
          <w:sz w:val="28"/>
          <w:szCs w:val="28"/>
        </w:rPr>
        <w:t>З</w:t>
      </w:r>
      <w:r w:rsidRPr="003908AB">
        <w:rPr>
          <w:sz w:val="28"/>
          <w:szCs w:val="28"/>
        </w:rPr>
        <w:t>абезпечує своєчасне та об’єктивне внесення відомостей про результати роботи відділу до інформаційно-аналітичної системи «Облік та статистика органів прокуратури», Єдиного реєстру досудових розслідувань, Системи електронного документообігу в органах прокуратури та звітності.</w:t>
      </w:r>
    </w:p>
    <w:p w:rsidR="00D14341" w:rsidRPr="003908AB" w:rsidRDefault="00D14341" w:rsidP="0011027E">
      <w:pPr>
        <w:tabs>
          <w:tab w:val="left" w:pos="567"/>
          <w:tab w:val="left" w:pos="126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3.3.2</w:t>
      </w:r>
      <w:r>
        <w:rPr>
          <w:b/>
          <w:sz w:val="28"/>
          <w:szCs w:val="28"/>
        </w:rPr>
        <w:t>8.</w:t>
      </w:r>
      <w:r w:rsidRPr="003908AB">
        <w:rPr>
          <w:sz w:val="28"/>
          <w:szCs w:val="28"/>
        </w:rPr>
        <w:t xml:space="preserve"> Виконує інші функції, передбачені цим Положенням.</w:t>
      </w:r>
    </w:p>
    <w:p w:rsidR="00D14341" w:rsidRPr="003908AB" w:rsidRDefault="00D14341" w:rsidP="00EC2986">
      <w:pPr>
        <w:tabs>
          <w:tab w:val="left" w:pos="567"/>
          <w:tab w:val="left" w:pos="1260"/>
        </w:tabs>
        <w:ind w:firstLine="720"/>
        <w:jc w:val="both"/>
      </w:pPr>
      <w:r w:rsidRPr="003908AB">
        <w:t xml:space="preserve"> </w:t>
      </w:r>
    </w:p>
    <w:p w:rsidR="00D14341" w:rsidRDefault="00D14341" w:rsidP="0011027E">
      <w:pPr>
        <w:widowControl w:val="0"/>
        <w:tabs>
          <w:tab w:val="left" w:pos="1260"/>
        </w:tabs>
        <w:ind w:firstLine="720"/>
        <w:rPr>
          <w:rStyle w:val="1"/>
          <w:bCs/>
          <w:sz w:val="28"/>
          <w:szCs w:val="28"/>
          <w:lang w:eastAsia="uk-UA"/>
        </w:rPr>
      </w:pPr>
      <w:bookmarkStart w:id="0" w:name="bookmark6"/>
      <w:r>
        <w:rPr>
          <w:rStyle w:val="1"/>
          <w:bCs/>
          <w:sz w:val="28"/>
          <w:szCs w:val="28"/>
          <w:lang w:eastAsia="uk-UA"/>
        </w:rPr>
        <w:t xml:space="preserve"> </w:t>
      </w:r>
      <w:r w:rsidRPr="003908AB">
        <w:rPr>
          <w:rStyle w:val="1"/>
          <w:bCs/>
          <w:sz w:val="28"/>
          <w:szCs w:val="28"/>
          <w:lang w:eastAsia="uk-UA"/>
        </w:rPr>
        <w:t xml:space="preserve">4.  </w:t>
      </w:r>
      <w:r w:rsidRPr="003908AB">
        <w:rPr>
          <w:rStyle w:val="1"/>
          <w:bCs/>
          <w:sz w:val="28"/>
          <w:szCs w:val="28"/>
          <w:lang w:eastAsia="uk-UA"/>
        </w:rPr>
        <w:tab/>
        <w:t>Повноваження відділу:</w:t>
      </w:r>
      <w:bookmarkEnd w:id="0"/>
    </w:p>
    <w:p w:rsidR="00D14341" w:rsidRPr="00280D7B" w:rsidRDefault="00D14341" w:rsidP="0011027E">
      <w:pPr>
        <w:widowControl w:val="0"/>
        <w:tabs>
          <w:tab w:val="left" w:pos="1260"/>
        </w:tabs>
        <w:ind w:firstLine="720"/>
        <w:rPr>
          <w:rStyle w:val="1"/>
          <w:bCs/>
          <w:sz w:val="12"/>
          <w:szCs w:val="12"/>
          <w:lang w:eastAsia="uk-UA"/>
        </w:rPr>
      </w:pPr>
    </w:p>
    <w:p w:rsidR="00D14341" w:rsidRPr="003908AB" w:rsidRDefault="00D14341" w:rsidP="0011027E">
      <w:pPr>
        <w:pStyle w:val="BodyText"/>
        <w:widowControl w:val="0"/>
        <w:tabs>
          <w:tab w:val="left" w:pos="0"/>
        </w:tabs>
        <w:spacing w:after="0"/>
        <w:ind w:firstLine="720"/>
        <w:jc w:val="both"/>
        <w:rPr>
          <w:spacing w:val="-4"/>
          <w:sz w:val="28"/>
          <w:szCs w:val="28"/>
        </w:rPr>
      </w:pPr>
      <w:r w:rsidRPr="003908AB">
        <w:rPr>
          <w:rStyle w:val="BodyTextChar"/>
          <w:b/>
          <w:spacing w:val="-4"/>
          <w:sz w:val="28"/>
          <w:szCs w:val="28"/>
        </w:rPr>
        <w:t>4.1.</w:t>
      </w:r>
      <w:r w:rsidRPr="003908AB">
        <w:rPr>
          <w:rStyle w:val="BodyTextChar"/>
          <w:spacing w:val="-4"/>
          <w:sz w:val="28"/>
          <w:szCs w:val="28"/>
        </w:rPr>
        <w:t xml:space="preserve"> Одержувати у встановленому порядку від інших підрозділів прокуратури області, місцевих прокуратур інформацію, статистичні дані, службові документи та інші матеріали для виконання покладених на відділ завдань.</w:t>
      </w:r>
    </w:p>
    <w:p w:rsidR="00D14341" w:rsidRPr="003908AB" w:rsidRDefault="00D14341" w:rsidP="0011027E">
      <w:pPr>
        <w:pStyle w:val="BodyText"/>
        <w:widowControl w:val="0"/>
        <w:tabs>
          <w:tab w:val="left" w:pos="1260"/>
        </w:tabs>
        <w:spacing w:after="0"/>
        <w:ind w:firstLine="720"/>
        <w:jc w:val="both"/>
        <w:rPr>
          <w:spacing w:val="-4"/>
          <w:sz w:val="28"/>
          <w:szCs w:val="28"/>
        </w:rPr>
      </w:pPr>
      <w:r w:rsidRPr="003908AB">
        <w:rPr>
          <w:b/>
          <w:spacing w:val="-4"/>
          <w:sz w:val="28"/>
          <w:szCs w:val="28"/>
        </w:rPr>
        <w:t>4.2.</w:t>
      </w:r>
      <w:r w:rsidRPr="003908AB">
        <w:rPr>
          <w:spacing w:val="-4"/>
          <w:sz w:val="28"/>
          <w:szCs w:val="28"/>
        </w:rPr>
        <w:t xml:space="preserve"> </w:t>
      </w:r>
      <w:r w:rsidRPr="003908AB">
        <w:rPr>
          <w:rStyle w:val="BodyTextChar"/>
          <w:sz w:val="28"/>
          <w:szCs w:val="28"/>
        </w:rPr>
        <w:t xml:space="preserve">При виконанні службових доручень керівництва прокуратури </w:t>
      </w:r>
      <w:r>
        <w:rPr>
          <w:rStyle w:val="BodyTextChar"/>
          <w:sz w:val="28"/>
          <w:szCs w:val="28"/>
        </w:rPr>
        <w:t xml:space="preserve">області </w:t>
      </w:r>
      <w:r w:rsidRPr="003908AB">
        <w:rPr>
          <w:rStyle w:val="BodyTextChar"/>
          <w:sz w:val="28"/>
          <w:szCs w:val="28"/>
        </w:rPr>
        <w:t>знайомитися з необхідними матеріалами, документами та іншою інформацією в органах прокуратури області.</w:t>
      </w:r>
    </w:p>
    <w:p w:rsidR="00D14341" w:rsidRPr="003908AB" w:rsidRDefault="00D14341" w:rsidP="0011027E">
      <w:pPr>
        <w:pStyle w:val="BodyText"/>
        <w:widowControl w:val="0"/>
        <w:tabs>
          <w:tab w:val="left" w:pos="1260"/>
        </w:tabs>
        <w:spacing w:after="0"/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4.3.</w:t>
      </w:r>
      <w:r w:rsidRPr="003908AB">
        <w:rPr>
          <w:sz w:val="28"/>
          <w:szCs w:val="28"/>
        </w:rPr>
        <w:t xml:space="preserve"> У встановленому порядку залучати працівників структурних підрозділів прокуратури області та місцевих прокуратур до виконання службових завдань та доручень керівництва прокуратури</w:t>
      </w:r>
      <w:r>
        <w:rPr>
          <w:sz w:val="28"/>
          <w:szCs w:val="28"/>
        </w:rPr>
        <w:t xml:space="preserve"> області</w:t>
      </w:r>
      <w:r w:rsidRPr="003908AB">
        <w:rPr>
          <w:sz w:val="28"/>
          <w:szCs w:val="28"/>
        </w:rPr>
        <w:t>.</w:t>
      </w:r>
    </w:p>
    <w:p w:rsidR="00D14341" w:rsidRPr="003908AB" w:rsidRDefault="00D14341" w:rsidP="0011027E">
      <w:pPr>
        <w:pStyle w:val="BodyText"/>
        <w:widowControl w:val="0"/>
        <w:tabs>
          <w:tab w:val="left" w:pos="1260"/>
        </w:tabs>
        <w:spacing w:after="0"/>
        <w:ind w:firstLine="720"/>
        <w:jc w:val="both"/>
        <w:rPr>
          <w:sz w:val="28"/>
          <w:szCs w:val="28"/>
        </w:rPr>
      </w:pPr>
    </w:p>
    <w:p w:rsidR="00D14341" w:rsidRPr="003908AB" w:rsidRDefault="00D14341" w:rsidP="0011027E">
      <w:pPr>
        <w:pStyle w:val="BodyTextIndent"/>
        <w:ind w:firstLine="720"/>
        <w:rPr>
          <w:b/>
          <w:szCs w:val="28"/>
        </w:rPr>
      </w:pPr>
      <w:r w:rsidRPr="003908AB">
        <w:rPr>
          <w:b/>
          <w:szCs w:val="28"/>
        </w:rPr>
        <w:t>5. Повноваження працівників відділу.</w:t>
      </w:r>
    </w:p>
    <w:p w:rsidR="00D14341" w:rsidRPr="003908AB" w:rsidRDefault="00D14341" w:rsidP="0011027E">
      <w:pPr>
        <w:pStyle w:val="BodyTextIndent"/>
        <w:ind w:firstLine="720"/>
        <w:rPr>
          <w:b/>
          <w:szCs w:val="28"/>
        </w:rPr>
      </w:pPr>
    </w:p>
    <w:p w:rsidR="00D14341" w:rsidRPr="003908AB" w:rsidRDefault="00D14341" w:rsidP="0011027E">
      <w:pPr>
        <w:pStyle w:val="BodyTextIndent"/>
        <w:ind w:firstLine="720"/>
        <w:rPr>
          <w:b/>
          <w:szCs w:val="28"/>
        </w:rPr>
      </w:pPr>
      <w:r w:rsidRPr="003908AB">
        <w:rPr>
          <w:b/>
          <w:szCs w:val="28"/>
        </w:rPr>
        <w:t>5.1. Начальник відділу:</w:t>
      </w:r>
    </w:p>
    <w:p w:rsidR="00D14341" w:rsidRPr="003908AB" w:rsidRDefault="00D14341" w:rsidP="0011027E">
      <w:pPr>
        <w:shd w:val="clear" w:color="auto" w:fill="FFFFFF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5.1.1.</w:t>
      </w:r>
      <w:r w:rsidRPr="003908AB">
        <w:rPr>
          <w:sz w:val="28"/>
          <w:szCs w:val="28"/>
        </w:rPr>
        <w:t xml:space="preserve"> Здійснює загальне керівництво відділом, визначає основні напрями його діяльності. Організовує та спрямовує роботу відділу.  Забезпечує, в межах компетенції, своєчасне та якісне виконання наказів </w:t>
      </w:r>
      <w:r>
        <w:rPr>
          <w:sz w:val="28"/>
          <w:szCs w:val="28"/>
        </w:rPr>
        <w:t>Генерального прокурора</w:t>
      </w:r>
      <w:r w:rsidRPr="003908AB">
        <w:rPr>
          <w:sz w:val="28"/>
          <w:szCs w:val="28"/>
        </w:rPr>
        <w:t>, прокур</w:t>
      </w:r>
      <w:r>
        <w:rPr>
          <w:sz w:val="28"/>
          <w:szCs w:val="28"/>
        </w:rPr>
        <w:t xml:space="preserve">ора </w:t>
      </w:r>
      <w:r w:rsidRPr="003908AB">
        <w:rPr>
          <w:sz w:val="28"/>
          <w:szCs w:val="28"/>
        </w:rPr>
        <w:t xml:space="preserve">області, рішень нарад, планових заходів, завдань та доручень </w:t>
      </w:r>
      <w:r>
        <w:rPr>
          <w:sz w:val="28"/>
          <w:szCs w:val="28"/>
        </w:rPr>
        <w:t>Офісу Генерального прокурора</w:t>
      </w:r>
      <w:r w:rsidRPr="003908AB">
        <w:rPr>
          <w:sz w:val="28"/>
          <w:szCs w:val="28"/>
        </w:rPr>
        <w:t xml:space="preserve"> та керівництва прокуратури</w:t>
      </w:r>
      <w:r>
        <w:rPr>
          <w:sz w:val="28"/>
          <w:szCs w:val="28"/>
        </w:rPr>
        <w:t xml:space="preserve"> області</w:t>
      </w:r>
      <w:r w:rsidRPr="003908AB">
        <w:rPr>
          <w:sz w:val="28"/>
          <w:szCs w:val="28"/>
        </w:rPr>
        <w:t>.</w:t>
      </w:r>
    </w:p>
    <w:p w:rsidR="00D14341" w:rsidRPr="003908AB" w:rsidRDefault="00D14341" w:rsidP="0011027E">
      <w:pPr>
        <w:shd w:val="clear" w:color="auto" w:fill="FFFFFF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5.1.2</w:t>
      </w:r>
      <w:r w:rsidRPr="003908AB">
        <w:rPr>
          <w:sz w:val="28"/>
          <w:szCs w:val="28"/>
        </w:rPr>
        <w:t>. Забезпечує взаємодію відділу з іншими структурними підрозділами прокуратури області та координацію відносин з питань діяльності відділу із правоохоронними органами, органами судової, державної влади та місцевого самоврядування регіону.</w:t>
      </w:r>
    </w:p>
    <w:p w:rsidR="00D14341" w:rsidRPr="003908AB" w:rsidRDefault="00D14341" w:rsidP="0011027E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3908AB">
        <w:rPr>
          <w:b/>
          <w:sz w:val="28"/>
          <w:szCs w:val="28"/>
        </w:rPr>
        <w:t>5.1.3.</w:t>
      </w:r>
      <w:r w:rsidRPr="003908AB">
        <w:rPr>
          <w:sz w:val="28"/>
          <w:szCs w:val="28"/>
        </w:rPr>
        <w:t xml:space="preserve"> Вносить пропозиції до плану першочергових заходів прокуратури області, які подає на затвердження заступнику прокурора області</w:t>
      </w:r>
      <w:r w:rsidRPr="003908AB">
        <w:rPr>
          <w:color w:val="000000"/>
          <w:sz w:val="28"/>
          <w:szCs w:val="28"/>
        </w:rPr>
        <w:t xml:space="preserve"> відповідно до розподілу обов’язків.</w:t>
      </w:r>
    </w:p>
    <w:p w:rsidR="00D14341" w:rsidRPr="003908AB" w:rsidRDefault="00D14341" w:rsidP="0011027E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3908AB">
        <w:rPr>
          <w:b/>
          <w:sz w:val="28"/>
          <w:szCs w:val="28"/>
        </w:rPr>
        <w:t>5.1.4</w:t>
      </w:r>
      <w:r w:rsidRPr="003908AB">
        <w:rPr>
          <w:sz w:val="28"/>
          <w:szCs w:val="28"/>
        </w:rPr>
        <w:t xml:space="preserve">. Здійснює розподіл функціональних обов’язків працівників відділу </w:t>
      </w:r>
      <w:r w:rsidRPr="003908AB">
        <w:rPr>
          <w:color w:val="000000"/>
          <w:sz w:val="28"/>
          <w:szCs w:val="28"/>
        </w:rPr>
        <w:t>та подає його на затвердження заступнику прокурора області.</w:t>
      </w:r>
    </w:p>
    <w:p w:rsidR="00D14341" w:rsidRPr="003908AB" w:rsidRDefault="00D14341" w:rsidP="0011027E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3908AB">
        <w:rPr>
          <w:b/>
          <w:color w:val="000000"/>
          <w:sz w:val="28"/>
          <w:szCs w:val="28"/>
        </w:rPr>
        <w:t>5.1.5</w:t>
      </w:r>
      <w:r w:rsidRPr="003908AB">
        <w:rPr>
          <w:color w:val="000000"/>
          <w:sz w:val="28"/>
          <w:szCs w:val="28"/>
        </w:rPr>
        <w:t xml:space="preserve">. Організовує та забезпечує підготовку </w:t>
      </w:r>
      <w:r w:rsidRPr="003908AB">
        <w:rPr>
          <w:sz w:val="28"/>
          <w:szCs w:val="28"/>
        </w:rPr>
        <w:t xml:space="preserve">наказів, доручень, завдань, вказівок керівництва прокуратури області, інструкцій, листів та інших документів організаційного та наглядового характеру відповідно до визначеної компетенції, інформацій органам державної влади, доповідних записок, інших документів, що надсилаються до </w:t>
      </w:r>
      <w:r>
        <w:rPr>
          <w:sz w:val="28"/>
          <w:szCs w:val="28"/>
        </w:rPr>
        <w:t>Офісу Генерального прокурора</w:t>
      </w:r>
      <w:r w:rsidRPr="003908AB">
        <w:rPr>
          <w:sz w:val="28"/>
          <w:szCs w:val="28"/>
        </w:rPr>
        <w:t>.</w:t>
      </w:r>
    </w:p>
    <w:p w:rsidR="00D14341" w:rsidRPr="003908AB" w:rsidRDefault="00D14341" w:rsidP="0011027E">
      <w:pPr>
        <w:shd w:val="clear" w:color="auto" w:fill="FFFFFF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color w:val="000000"/>
          <w:sz w:val="28"/>
          <w:szCs w:val="28"/>
        </w:rPr>
        <w:t>5.1.6.</w:t>
      </w:r>
      <w:r w:rsidRPr="003908AB">
        <w:rPr>
          <w:color w:val="000000"/>
          <w:sz w:val="28"/>
          <w:szCs w:val="28"/>
        </w:rPr>
        <w:t xml:space="preserve"> Розглядає документи та звернення, що надійшли до відділу та організовує їх виконання.</w:t>
      </w:r>
    </w:p>
    <w:p w:rsidR="00D14341" w:rsidRPr="003908AB" w:rsidRDefault="00D14341" w:rsidP="0011027E">
      <w:pPr>
        <w:shd w:val="clear" w:color="auto" w:fill="FFFFFF"/>
        <w:tabs>
          <w:tab w:val="left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3908AB">
        <w:rPr>
          <w:b/>
          <w:bCs/>
          <w:color w:val="000000"/>
          <w:sz w:val="28"/>
          <w:szCs w:val="28"/>
        </w:rPr>
        <w:t>5.1.7.</w:t>
      </w:r>
      <w:r w:rsidRPr="003908AB">
        <w:rPr>
          <w:bCs/>
          <w:color w:val="000000"/>
          <w:sz w:val="28"/>
          <w:szCs w:val="28"/>
        </w:rPr>
        <w:t xml:space="preserve"> Організовує проведення та особисто проводить аналітичну роботу у відділі, відповідає за її повноту та якість. Особисто перевіряє підготовлені прокурорами відділу проекти аналітичних документів, документів реагування, доповідає їх відповідному заступнику прокурора області</w:t>
      </w:r>
      <w:r w:rsidRPr="003908AB">
        <w:rPr>
          <w:rStyle w:val="FontStyle17"/>
          <w:sz w:val="28"/>
          <w:szCs w:val="28"/>
        </w:rPr>
        <w:t>.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 w:rsidRPr="003908AB">
        <w:rPr>
          <w:b/>
          <w:sz w:val="28"/>
          <w:szCs w:val="28"/>
        </w:rPr>
        <w:t>5.1.8.</w:t>
      </w:r>
      <w:r w:rsidRPr="003908AB">
        <w:rPr>
          <w:sz w:val="28"/>
          <w:szCs w:val="28"/>
        </w:rPr>
        <w:t xml:space="preserve"> Забезпечує та відповідає за підготовку відповідних узагальнених аналітично-статистичних інформацій, що стосуються діяльності відділу</w:t>
      </w:r>
      <w:r w:rsidRPr="003908AB">
        <w:rPr>
          <w:b/>
          <w:sz w:val="28"/>
          <w:szCs w:val="28"/>
        </w:rPr>
        <w:t>.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5.1.9.</w:t>
      </w:r>
      <w:r w:rsidRPr="003908AB">
        <w:rPr>
          <w:sz w:val="28"/>
          <w:szCs w:val="28"/>
        </w:rPr>
        <w:t xml:space="preserve"> Забезпечує якісну підготовку матеріалів на розгляд оперативних, у тому числі спільних з керівниками правоохоронних органів області нарад для координації діяльності у сфері протидії злочинності серед дітей. Після особистого доопрацювання проектів поданих узагальнених матеріалів та підготовки відповідних постанов, доповідає їх заступнику прокурора області.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5.1.10.</w:t>
      </w:r>
      <w:r w:rsidRPr="003908AB">
        <w:rPr>
          <w:sz w:val="28"/>
          <w:szCs w:val="28"/>
        </w:rPr>
        <w:t xml:space="preserve"> Організовує контроль за своєчасним та повним виконанням узгоджених заходів учасниками </w:t>
      </w:r>
      <w:r>
        <w:rPr>
          <w:sz w:val="28"/>
          <w:szCs w:val="28"/>
        </w:rPr>
        <w:t xml:space="preserve">координаційних (інших </w:t>
      </w:r>
      <w:r w:rsidRPr="003908AB">
        <w:rPr>
          <w:sz w:val="28"/>
          <w:szCs w:val="28"/>
        </w:rPr>
        <w:t>спільних</w:t>
      </w:r>
      <w:r>
        <w:rPr>
          <w:sz w:val="28"/>
          <w:szCs w:val="28"/>
        </w:rPr>
        <w:t>)</w:t>
      </w:r>
      <w:r w:rsidRPr="003908AB">
        <w:rPr>
          <w:sz w:val="28"/>
          <w:szCs w:val="28"/>
        </w:rPr>
        <w:t xml:space="preserve"> нарад, станом здійснення координаційної діяльності у місцевих прокуратурах в межах компетенції відділу.</w:t>
      </w:r>
    </w:p>
    <w:p w:rsidR="00D14341" w:rsidRPr="003908AB" w:rsidRDefault="00D14341" w:rsidP="0011027E">
      <w:pPr>
        <w:shd w:val="clear" w:color="auto" w:fill="FFFFFF"/>
        <w:tabs>
          <w:tab w:val="left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3908AB">
        <w:rPr>
          <w:b/>
          <w:bCs/>
          <w:color w:val="000000"/>
          <w:sz w:val="28"/>
          <w:szCs w:val="28"/>
        </w:rPr>
        <w:t>5.1.11.</w:t>
      </w:r>
      <w:r w:rsidRPr="003908AB">
        <w:rPr>
          <w:bCs/>
          <w:color w:val="000000"/>
          <w:sz w:val="28"/>
          <w:szCs w:val="28"/>
        </w:rPr>
        <w:t xml:space="preserve"> Ініціює, за наявності підстав, проведення нарад у керівництва прокуратури області з питань додержання прав і свобод дітей,  заслуховування на них пояснень керівництва та працівників місцевих прокуратур, працівників відділу, здійснює заходи щодо усунення виявлених недоліків. 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5.1.12.</w:t>
      </w:r>
      <w:r w:rsidRPr="003908AB">
        <w:rPr>
          <w:sz w:val="28"/>
          <w:szCs w:val="28"/>
        </w:rPr>
        <w:t xml:space="preserve"> Проводить оперативні наради з питань діяльності відділу, виконання службових обов’язків його працівниками.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5.1.13.</w:t>
      </w:r>
      <w:r w:rsidRPr="003908AB">
        <w:rPr>
          <w:sz w:val="28"/>
          <w:szCs w:val="28"/>
        </w:rPr>
        <w:t xml:space="preserve"> Особисто вивчає за дорученням керівництва прокуратури області, оперативно-розшукові справи, матеріали досудових розслідувань чи перевірок.</w:t>
      </w:r>
    </w:p>
    <w:p w:rsidR="00D14341" w:rsidRPr="003908AB" w:rsidRDefault="00D14341" w:rsidP="0011027E">
      <w:pPr>
        <w:shd w:val="clear" w:color="auto" w:fill="FFFFFF"/>
        <w:tabs>
          <w:tab w:val="left" w:pos="1080"/>
        </w:tabs>
        <w:ind w:firstLine="720"/>
        <w:jc w:val="both"/>
        <w:rPr>
          <w:b/>
          <w:iCs/>
          <w:sz w:val="28"/>
          <w:szCs w:val="28"/>
        </w:rPr>
      </w:pPr>
      <w:r w:rsidRPr="003908AB">
        <w:rPr>
          <w:b/>
          <w:sz w:val="28"/>
          <w:szCs w:val="28"/>
        </w:rPr>
        <w:t>5.1.14.</w:t>
      </w:r>
      <w:r w:rsidRPr="003908AB">
        <w:rPr>
          <w:sz w:val="28"/>
          <w:szCs w:val="28"/>
        </w:rPr>
        <w:t xml:space="preserve"> Організовує роботу прокурорів відділу щодо здійснення ними контролю за діяльністю місцевих прокуратур відповідно до закріплених територій та нагляду з питань додержання визначеного галузевого законодавства, координує їх діяльність.</w:t>
      </w:r>
    </w:p>
    <w:p w:rsidR="00D14341" w:rsidRPr="003908AB" w:rsidRDefault="00D14341" w:rsidP="0011027E">
      <w:pPr>
        <w:shd w:val="clear" w:color="auto" w:fill="FFFFFF"/>
        <w:tabs>
          <w:tab w:val="left" w:pos="1080"/>
        </w:tabs>
        <w:ind w:firstLine="720"/>
        <w:jc w:val="both"/>
        <w:rPr>
          <w:b/>
          <w:iCs/>
          <w:sz w:val="28"/>
          <w:szCs w:val="28"/>
        </w:rPr>
      </w:pPr>
      <w:r w:rsidRPr="003908AB">
        <w:rPr>
          <w:b/>
          <w:sz w:val="28"/>
          <w:szCs w:val="28"/>
        </w:rPr>
        <w:t>5.1.15</w:t>
      </w:r>
      <w:r w:rsidRPr="003908AB">
        <w:rPr>
          <w:sz w:val="28"/>
          <w:szCs w:val="28"/>
        </w:rPr>
        <w:t xml:space="preserve">. За дорученням керівництва прокуратури області, організовує, а в необхідних випадках перевіряє, в межах компетенції відділу, виконання підпорядкованими прокурорами вимог Закону України "Про прокуратуру" та наказів </w:t>
      </w:r>
      <w:r>
        <w:rPr>
          <w:sz w:val="28"/>
          <w:szCs w:val="28"/>
        </w:rPr>
        <w:t>Генерального прокурора</w:t>
      </w:r>
      <w:r w:rsidRPr="003908A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прокурора області, </w:t>
      </w:r>
      <w:r w:rsidRPr="003908AB">
        <w:rPr>
          <w:sz w:val="28"/>
          <w:szCs w:val="28"/>
        </w:rPr>
        <w:t xml:space="preserve">контролює виконання вказівок щодо усунення виявлених недоліків. </w:t>
      </w:r>
    </w:p>
    <w:p w:rsidR="00D14341" w:rsidRPr="003908AB" w:rsidRDefault="00D14341" w:rsidP="0011027E">
      <w:pPr>
        <w:shd w:val="clear" w:color="auto" w:fill="FFFFFF"/>
        <w:tabs>
          <w:tab w:val="left" w:pos="1080"/>
        </w:tabs>
        <w:ind w:firstLine="720"/>
        <w:jc w:val="both"/>
        <w:rPr>
          <w:b/>
          <w:iCs/>
          <w:sz w:val="28"/>
          <w:szCs w:val="28"/>
        </w:rPr>
      </w:pPr>
      <w:r w:rsidRPr="003908AB">
        <w:rPr>
          <w:b/>
          <w:sz w:val="28"/>
          <w:szCs w:val="28"/>
        </w:rPr>
        <w:t>5.1.16.</w:t>
      </w:r>
      <w:r w:rsidRPr="003908AB">
        <w:rPr>
          <w:sz w:val="28"/>
          <w:szCs w:val="28"/>
        </w:rPr>
        <w:t xml:space="preserve"> Організовує та бере участь у проведенні перевірок додержання прав дітей органами, які проводять оперативно-розшукову діяльність.</w:t>
      </w:r>
    </w:p>
    <w:p w:rsidR="00D14341" w:rsidRPr="003908AB" w:rsidRDefault="00D14341" w:rsidP="0011027E">
      <w:pPr>
        <w:shd w:val="clear" w:color="auto" w:fill="FFFFFF"/>
        <w:tabs>
          <w:tab w:val="left" w:pos="1080"/>
        </w:tabs>
        <w:ind w:firstLine="720"/>
        <w:jc w:val="both"/>
        <w:rPr>
          <w:b/>
          <w:iCs/>
          <w:sz w:val="28"/>
          <w:szCs w:val="28"/>
        </w:rPr>
      </w:pPr>
      <w:r w:rsidRPr="003908AB">
        <w:rPr>
          <w:b/>
          <w:sz w:val="28"/>
          <w:szCs w:val="28"/>
        </w:rPr>
        <w:t>5.1.17.</w:t>
      </w:r>
      <w:r w:rsidRPr="003908AB">
        <w:rPr>
          <w:sz w:val="28"/>
          <w:szCs w:val="28"/>
        </w:rPr>
        <w:t xml:space="preserve"> Організовує, забезпечує та особисто здійснює нагляд за додержанням законів під час </w:t>
      </w:r>
      <w:r>
        <w:rPr>
          <w:sz w:val="28"/>
          <w:szCs w:val="28"/>
        </w:rPr>
        <w:t xml:space="preserve">проведення </w:t>
      </w:r>
      <w:r w:rsidRPr="003908AB">
        <w:rPr>
          <w:sz w:val="28"/>
          <w:szCs w:val="28"/>
        </w:rPr>
        <w:t xml:space="preserve">досудового розслідування </w:t>
      </w:r>
      <w:r>
        <w:rPr>
          <w:sz w:val="28"/>
          <w:szCs w:val="28"/>
        </w:rPr>
        <w:t xml:space="preserve">у </w:t>
      </w:r>
      <w:r w:rsidRPr="003908AB">
        <w:rPr>
          <w:sz w:val="28"/>
          <w:szCs w:val="28"/>
        </w:rPr>
        <w:t xml:space="preserve">кримінальних </w:t>
      </w:r>
      <w:r>
        <w:rPr>
          <w:sz w:val="28"/>
          <w:szCs w:val="28"/>
        </w:rPr>
        <w:t xml:space="preserve">провадженнях відповідної категорії. </w:t>
      </w:r>
    </w:p>
    <w:p w:rsidR="00D14341" w:rsidRPr="003908AB" w:rsidRDefault="00D14341" w:rsidP="0011027E">
      <w:pPr>
        <w:shd w:val="clear" w:color="auto" w:fill="FFFFFF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5.1.18</w:t>
      </w:r>
      <w:r w:rsidRPr="003908AB">
        <w:rPr>
          <w:sz w:val="28"/>
          <w:szCs w:val="28"/>
        </w:rPr>
        <w:t>. Забезпечує здійснення контролю та нагляду за станом обліково-реєстраційної дисципліни в органах досудового розслідування, достовірністю обліку кримінальних правопорушень, у тому числі в Єдиному реєстрі досудових розслідувань.</w:t>
      </w:r>
    </w:p>
    <w:p w:rsidR="00D14341" w:rsidRPr="003908AB" w:rsidRDefault="00D14341" w:rsidP="0011027E">
      <w:pPr>
        <w:shd w:val="clear" w:color="auto" w:fill="FFFFFF"/>
        <w:tabs>
          <w:tab w:val="left" w:pos="1080"/>
        </w:tabs>
        <w:ind w:firstLine="720"/>
        <w:jc w:val="both"/>
        <w:rPr>
          <w:iCs/>
          <w:sz w:val="28"/>
          <w:szCs w:val="28"/>
        </w:rPr>
      </w:pPr>
      <w:r w:rsidRPr="003908AB">
        <w:rPr>
          <w:b/>
          <w:iCs/>
          <w:sz w:val="28"/>
          <w:szCs w:val="28"/>
        </w:rPr>
        <w:t>5.1.19.</w:t>
      </w:r>
      <w:r w:rsidRPr="003908AB">
        <w:rPr>
          <w:iCs/>
          <w:sz w:val="28"/>
          <w:szCs w:val="28"/>
        </w:rPr>
        <w:t xml:space="preserve"> Організовує та забезпечує підготовку працівниками відділу проектів позовів, апеляційних та касаційних скарг, заяв про перегляд рішень за нововиявленими обставинами, </w:t>
      </w:r>
      <w:r w:rsidRPr="003908AB">
        <w:rPr>
          <w:sz w:val="28"/>
          <w:szCs w:val="28"/>
        </w:rPr>
        <w:t>заперечень, клопотань та інших процесуальних документів</w:t>
      </w:r>
      <w:r w:rsidRPr="003908AB">
        <w:rPr>
          <w:iCs/>
          <w:sz w:val="28"/>
          <w:szCs w:val="28"/>
        </w:rPr>
        <w:t xml:space="preserve"> при здійсненні функції представництва у сфері захисту інтересів держави.</w:t>
      </w:r>
    </w:p>
    <w:p w:rsidR="00D14341" w:rsidRPr="003908AB" w:rsidRDefault="00D14341" w:rsidP="0011027E">
      <w:pPr>
        <w:shd w:val="clear" w:color="auto" w:fill="FFFFFF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5.1.20</w:t>
      </w:r>
      <w:r w:rsidRPr="003908AB">
        <w:rPr>
          <w:sz w:val="28"/>
          <w:szCs w:val="28"/>
        </w:rPr>
        <w:t xml:space="preserve">. Організовує та забезпечує участь прокурорів при розгляді цивільних, господарських, адміністративних справ, підтримання публічного обвинувачення у кримінальних провадженнях </w:t>
      </w:r>
      <w:r>
        <w:rPr>
          <w:sz w:val="28"/>
          <w:szCs w:val="28"/>
        </w:rPr>
        <w:t xml:space="preserve">відповідної категорії </w:t>
      </w:r>
      <w:r w:rsidRPr="003908AB">
        <w:rPr>
          <w:sz w:val="28"/>
          <w:szCs w:val="28"/>
        </w:rPr>
        <w:t>у першій та апеляційній інстанціях в межах компетенції відділу.</w:t>
      </w:r>
    </w:p>
    <w:p w:rsidR="00D14341" w:rsidRPr="003908AB" w:rsidRDefault="00D14341" w:rsidP="0011027E">
      <w:pPr>
        <w:shd w:val="clear" w:color="auto" w:fill="FFFFFF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5.1.21.</w:t>
      </w:r>
      <w:r w:rsidRPr="003908AB">
        <w:rPr>
          <w:sz w:val="28"/>
          <w:szCs w:val="28"/>
        </w:rPr>
        <w:t xml:space="preserve"> Контролює якість підготовки прокурорів до судових засідань, повноту та своєчасність застосування наданих процесуальних повноважень.</w:t>
      </w:r>
    </w:p>
    <w:p w:rsidR="00D14341" w:rsidRPr="003908AB" w:rsidRDefault="00D14341" w:rsidP="0011027E">
      <w:pPr>
        <w:shd w:val="clear" w:color="auto" w:fill="FFFFFF"/>
        <w:tabs>
          <w:tab w:val="left" w:pos="1080"/>
        </w:tabs>
        <w:ind w:firstLine="720"/>
        <w:jc w:val="both"/>
        <w:rPr>
          <w:b/>
          <w:iCs/>
          <w:sz w:val="28"/>
          <w:szCs w:val="28"/>
        </w:rPr>
      </w:pPr>
      <w:r w:rsidRPr="003908AB">
        <w:rPr>
          <w:b/>
          <w:sz w:val="28"/>
          <w:szCs w:val="28"/>
        </w:rPr>
        <w:t>5.1.22.</w:t>
      </w:r>
      <w:r w:rsidRPr="003908AB">
        <w:rPr>
          <w:sz w:val="28"/>
          <w:szCs w:val="28"/>
        </w:rPr>
        <w:t xml:space="preserve"> Забезпечує здійснення підпорядкованими працівниками моніторингу судових рішень, які зачіпають інтереси держави у сфері охорони дитинства, погоджує ініціювання про вступ у справу, оскарження судових рішень.</w:t>
      </w:r>
    </w:p>
    <w:p w:rsidR="00D14341" w:rsidRPr="003908AB" w:rsidRDefault="00D14341" w:rsidP="0011027E">
      <w:pPr>
        <w:shd w:val="clear" w:color="auto" w:fill="FFFFFF"/>
        <w:tabs>
          <w:tab w:val="left" w:pos="1080"/>
        </w:tabs>
        <w:ind w:firstLine="720"/>
        <w:jc w:val="both"/>
        <w:rPr>
          <w:iCs/>
          <w:sz w:val="28"/>
          <w:szCs w:val="28"/>
        </w:rPr>
      </w:pPr>
      <w:r w:rsidRPr="003908AB">
        <w:rPr>
          <w:b/>
          <w:iCs/>
          <w:sz w:val="28"/>
          <w:szCs w:val="28"/>
        </w:rPr>
        <w:t>5.1.23.</w:t>
      </w:r>
      <w:r w:rsidRPr="003908AB">
        <w:rPr>
          <w:iCs/>
          <w:sz w:val="28"/>
          <w:szCs w:val="28"/>
        </w:rPr>
        <w:t xml:space="preserve"> Організовує та забезпечує нагляд за </w:t>
      </w:r>
      <w:r w:rsidRPr="003908AB">
        <w:rPr>
          <w:sz w:val="28"/>
          <w:szCs w:val="28"/>
        </w:rPr>
        <w:t>додержанням законів при виконанні судових рішень у кримінальних провадженнях (справах), а також при застосуванні інших заходів примусового характеру, пов’язаних з обмеженням особистої свободи неповнолітніх.</w:t>
      </w:r>
    </w:p>
    <w:p w:rsidR="00D14341" w:rsidRPr="003908AB" w:rsidRDefault="00D14341" w:rsidP="0011027E">
      <w:pPr>
        <w:shd w:val="clear" w:color="auto" w:fill="FFFFFF"/>
        <w:tabs>
          <w:tab w:val="left" w:pos="1080"/>
        </w:tabs>
        <w:ind w:firstLine="720"/>
        <w:jc w:val="both"/>
        <w:rPr>
          <w:iCs/>
          <w:sz w:val="28"/>
          <w:szCs w:val="28"/>
        </w:rPr>
      </w:pPr>
      <w:r w:rsidRPr="003908AB">
        <w:rPr>
          <w:b/>
          <w:color w:val="000000"/>
          <w:sz w:val="28"/>
          <w:szCs w:val="28"/>
        </w:rPr>
        <w:t>5.1.24</w:t>
      </w:r>
      <w:r w:rsidRPr="003908AB">
        <w:rPr>
          <w:color w:val="000000"/>
          <w:sz w:val="28"/>
          <w:szCs w:val="28"/>
        </w:rPr>
        <w:t>. Організовує та забезпечує нагляд за додержанням законів при застосуванні заходів впливу до неповнолітніх за вчинення адміністративних правопорушень.</w:t>
      </w:r>
    </w:p>
    <w:p w:rsidR="00D14341" w:rsidRPr="003908AB" w:rsidRDefault="00D14341" w:rsidP="0011027E">
      <w:pPr>
        <w:shd w:val="clear" w:color="auto" w:fill="FFFFFF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5.1.25.</w:t>
      </w:r>
      <w:r w:rsidRPr="003908AB">
        <w:rPr>
          <w:sz w:val="28"/>
          <w:szCs w:val="28"/>
        </w:rPr>
        <w:t xml:space="preserve"> Організовує перевірки повідомлень у пресі та інших засобах масової інформації про порушення інтересів держави у сфері охорони дитинства.</w:t>
      </w:r>
    </w:p>
    <w:p w:rsidR="00D14341" w:rsidRPr="003908AB" w:rsidRDefault="00D14341" w:rsidP="0011027E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3908AB">
        <w:rPr>
          <w:b/>
          <w:color w:val="000000"/>
          <w:sz w:val="28"/>
          <w:szCs w:val="28"/>
        </w:rPr>
        <w:t>5.1.26.</w:t>
      </w:r>
      <w:r w:rsidRPr="003908AB">
        <w:rPr>
          <w:color w:val="000000"/>
          <w:sz w:val="28"/>
          <w:szCs w:val="28"/>
        </w:rPr>
        <w:t xml:space="preserve"> Організовує розгляд та контролює стан вирішення у </w:t>
      </w:r>
      <w:r w:rsidRPr="003908AB">
        <w:rPr>
          <w:sz w:val="28"/>
          <w:szCs w:val="28"/>
        </w:rPr>
        <w:t xml:space="preserve">відділі </w:t>
      </w:r>
      <w:r w:rsidRPr="003908AB">
        <w:rPr>
          <w:color w:val="000000"/>
          <w:sz w:val="28"/>
          <w:szCs w:val="28"/>
        </w:rPr>
        <w:t>звернень громадян, службових та інших осіб, запитів і звернень народних депутатів України, депутатів місцевих рад, забезпечує здійснення та проводить особистий прийом громадян.</w:t>
      </w:r>
    </w:p>
    <w:p w:rsidR="00D14341" w:rsidRPr="003908AB" w:rsidRDefault="00D14341" w:rsidP="0011027E">
      <w:pPr>
        <w:shd w:val="clear" w:color="auto" w:fill="FFFFFF"/>
        <w:tabs>
          <w:tab w:val="left" w:pos="1080"/>
        </w:tabs>
        <w:ind w:firstLine="720"/>
        <w:jc w:val="both"/>
        <w:rPr>
          <w:b/>
          <w:iCs/>
          <w:sz w:val="28"/>
          <w:szCs w:val="28"/>
        </w:rPr>
      </w:pPr>
      <w:r w:rsidRPr="003908AB">
        <w:rPr>
          <w:b/>
          <w:sz w:val="28"/>
          <w:szCs w:val="28"/>
        </w:rPr>
        <w:t>5.1.27.</w:t>
      </w:r>
      <w:r w:rsidRPr="003908AB">
        <w:rPr>
          <w:sz w:val="28"/>
          <w:szCs w:val="28"/>
        </w:rPr>
        <w:t xml:space="preserve"> Розглядає контрольні доручення, відомчу кореспонденцію з резолюціями керівництва прокуратури області, забезпечує їх виконання, доповідає і візує документи, що готуються за підписом прокурора області та його заступників.</w:t>
      </w:r>
    </w:p>
    <w:p w:rsidR="00D14341" w:rsidRPr="003908AB" w:rsidRDefault="00D14341" w:rsidP="0011027E">
      <w:pPr>
        <w:shd w:val="clear" w:color="auto" w:fill="FFFFFF"/>
        <w:tabs>
          <w:tab w:val="left" w:pos="1080"/>
        </w:tabs>
        <w:ind w:firstLine="720"/>
        <w:jc w:val="both"/>
        <w:rPr>
          <w:b/>
          <w:iCs/>
          <w:sz w:val="28"/>
          <w:szCs w:val="28"/>
        </w:rPr>
      </w:pPr>
      <w:r w:rsidRPr="003908AB">
        <w:rPr>
          <w:b/>
          <w:sz w:val="28"/>
          <w:szCs w:val="28"/>
        </w:rPr>
        <w:t>5.1.28.</w:t>
      </w:r>
      <w:r w:rsidRPr="003908AB">
        <w:rPr>
          <w:sz w:val="28"/>
          <w:szCs w:val="28"/>
        </w:rPr>
        <w:t xml:space="preserve"> Доручає працівникам відділу вивчення документів, що надходять з місцевих прокуратур.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5.1.29.</w:t>
      </w:r>
      <w:r w:rsidRPr="003908AB">
        <w:rPr>
          <w:sz w:val="28"/>
          <w:szCs w:val="28"/>
        </w:rPr>
        <w:t xml:space="preserve"> У межах компетенції організовує у відділі виконання Закону України "Про доступ до публічної інформації" та Інструкції про порядок забезпечення доступу до публічної інформації в органах прокуратури.</w:t>
      </w:r>
    </w:p>
    <w:p w:rsidR="00D14341" w:rsidRPr="003908AB" w:rsidRDefault="00D14341" w:rsidP="0011027E">
      <w:pPr>
        <w:shd w:val="clear" w:color="auto" w:fill="FFFFFF"/>
        <w:tabs>
          <w:tab w:val="left" w:pos="1080"/>
        </w:tabs>
        <w:ind w:firstLine="720"/>
        <w:jc w:val="both"/>
        <w:rPr>
          <w:b/>
          <w:color w:val="000000"/>
          <w:sz w:val="28"/>
          <w:szCs w:val="28"/>
        </w:rPr>
      </w:pPr>
      <w:r w:rsidRPr="003908AB">
        <w:rPr>
          <w:b/>
          <w:color w:val="000000"/>
          <w:sz w:val="28"/>
          <w:szCs w:val="28"/>
        </w:rPr>
        <w:t>5.1.30.</w:t>
      </w:r>
      <w:r w:rsidRPr="003908AB">
        <w:rPr>
          <w:color w:val="000000"/>
          <w:sz w:val="28"/>
          <w:szCs w:val="28"/>
        </w:rPr>
        <w:t xml:space="preserve"> Організовує підготовку та проведення навчально-методичних заходів, бере в них безпосередню участь, забезпечує стажування у відділі працівників підпорядкованих прокуратур.</w:t>
      </w:r>
      <w:r w:rsidRPr="003908AB">
        <w:rPr>
          <w:b/>
          <w:color w:val="000000"/>
          <w:sz w:val="28"/>
          <w:szCs w:val="28"/>
        </w:rPr>
        <w:t xml:space="preserve"> </w:t>
      </w:r>
    </w:p>
    <w:p w:rsidR="00D14341" w:rsidRPr="003908AB" w:rsidRDefault="00D14341" w:rsidP="0011027E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3908AB">
        <w:rPr>
          <w:b/>
          <w:color w:val="000000"/>
          <w:sz w:val="28"/>
          <w:szCs w:val="28"/>
        </w:rPr>
        <w:t>5.1.31</w:t>
      </w:r>
      <w:r w:rsidRPr="003908AB">
        <w:rPr>
          <w:color w:val="000000"/>
          <w:sz w:val="28"/>
          <w:szCs w:val="28"/>
        </w:rPr>
        <w:t>. Забезпечує у відділі організацію роботи з питань внутрішньої безпеки.</w:t>
      </w:r>
    </w:p>
    <w:p w:rsidR="00D14341" w:rsidRPr="003908AB" w:rsidRDefault="00D14341" w:rsidP="0011027E">
      <w:pPr>
        <w:shd w:val="clear" w:color="auto" w:fill="FFFFFF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color w:val="000000"/>
          <w:sz w:val="28"/>
          <w:szCs w:val="28"/>
        </w:rPr>
        <w:t>5.1.32</w:t>
      </w:r>
      <w:r w:rsidRPr="003908AB">
        <w:rPr>
          <w:color w:val="000000"/>
          <w:sz w:val="28"/>
          <w:szCs w:val="28"/>
        </w:rPr>
        <w:t xml:space="preserve">. </w:t>
      </w:r>
      <w:r w:rsidRPr="003908AB">
        <w:rPr>
          <w:sz w:val="28"/>
          <w:szCs w:val="28"/>
        </w:rPr>
        <w:t>За погодженням з керівництвом прокуратури області організовує виступи в засобах масової інформації з питань, що належать до компетенції відділу.</w:t>
      </w:r>
    </w:p>
    <w:p w:rsidR="00D14341" w:rsidRPr="003908AB" w:rsidRDefault="00D14341" w:rsidP="0011027E">
      <w:pPr>
        <w:shd w:val="clear" w:color="auto" w:fill="FFFFFF"/>
        <w:tabs>
          <w:tab w:val="left" w:pos="1080"/>
        </w:tabs>
        <w:ind w:firstLine="720"/>
        <w:jc w:val="both"/>
        <w:rPr>
          <w:spacing w:val="-2"/>
          <w:sz w:val="28"/>
          <w:szCs w:val="28"/>
        </w:rPr>
      </w:pPr>
      <w:r w:rsidRPr="003908AB">
        <w:rPr>
          <w:b/>
          <w:sz w:val="28"/>
          <w:szCs w:val="28"/>
        </w:rPr>
        <w:t>5.1.33.</w:t>
      </w:r>
      <w:r w:rsidRPr="00390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908AB">
        <w:rPr>
          <w:spacing w:val="-2"/>
          <w:sz w:val="28"/>
          <w:szCs w:val="28"/>
        </w:rPr>
        <w:t>Організовує та контролює належне ведення статистичної звітності.</w:t>
      </w:r>
    </w:p>
    <w:p w:rsidR="00D14341" w:rsidRPr="003908AB" w:rsidRDefault="00D14341" w:rsidP="0011027E">
      <w:pPr>
        <w:tabs>
          <w:tab w:val="left" w:pos="567"/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5.1.34.</w:t>
      </w:r>
      <w:r>
        <w:rPr>
          <w:sz w:val="28"/>
          <w:szCs w:val="28"/>
        </w:rPr>
        <w:t xml:space="preserve"> </w:t>
      </w:r>
      <w:r w:rsidRPr="003908AB">
        <w:rPr>
          <w:sz w:val="28"/>
          <w:szCs w:val="28"/>
        </w:rPr>
        <w:t>Вносить пропозиції про заохочення чи притягнення до дисциплінарної відповідальності працівників відділу та місцевих прокуратур.</w:t>
      </w:r>
    </w:p>
    <w:p w:rsidR="00D14341" w:rsidRPr="003908AB" w:rsidRDefault="00D14341" w:rsidP="0011027E">
      <w:pPr>
        <w:shd w:val="clear" w:color="auto" w:fill="FFFFFF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5.1.35.</w:t>
      </w:r>
      <w:r w:rsidRPr="003908AB">
        <w:rPr>
          <w:sz w:val="28"/>
          <w:szCs w:val="28"/>
        </w:rPr>
        <w:t xml:space="preserve"> Забезпечує належне дотримання трудової та виконавської дисципліни працівниками відділу. </w:t>
      </w:r>
    </w:p>
    <w:p w:rsidR="00D14341" w:rsidRPr="003908AB" w:rsidRDefault="00D14341" w:rsidP="0011027E">
      <w:pPr>
        <w:shd w:val="clear" w:color="auto" w:fill="FFFFFF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5.1.36.</w:t>
      </w:r>
      <w:r w:rsidRPr="003908AB">
        <w:rPr>
          <w:sz w:val="28"/>
          <w:szCs w:val="28"/>
        </w:rPr>
        <w:t xml:space="preserve"> Здійснює контроль за веденням діловодства у відділі.</w:t>
      </w:r>
    </w:p>
    <w:p w:rsidR="00D14341" w:rsidRDefault="00D14341" w:rsidP="0011027E">
      <w:pPr>
        <w:pStyle w:val="BodyTextIndent"/>
        <w:tabs>
          <w:tab w:val="left" w:pos="1440"/>
        </w:tabs>
        <w:ind w:firstLine="720"/>
        <w:rPr>
          <w:b/>
          <w:szCs w:val="28"/>
        </w:rPr>
      </w:pPr>
    </w:p>
    <w:p w:rsidR="00D14341" w:rsidRDefault="00D14341" w:rsidP="0011027E">
      <w:pPr>
        <w:pStyle w:val="BodyTextIndent"/>
        <w:tabs>
          <w:tab w:val="left" w:pos="1440"/>
        </w:tabs>
        <w:ind w:firstLine="720"/>
        <w:rPr>
          <w:szCs w:val="28"/>
        </w:rPr>
      </w:pPr>
      <w:r w:rsidRPr="003908AB">
        <w:rPr>
          <w:b/>
          <w:szCs w:val="28"/>
        </w:rPr>
        <w:t>5.2. Прокурори відділу:</w:t>
      </w:r>
    </w:p>
    <w:p w:rsidR="00D14341" w:rsidRPr="0044380F" w:rsidRDefault="00D14341" w:rsidP="0011027E">
      <w:pPr>
        <w:pStyle w:val="BodyTextIndent"/>
        <w:tabs>
          <w:tab w:val="left" w:pos="1440"/>
        </w:tabs>
        <w:ind w:firstLine="720"/>
        <w:rPr>
          <w:sz w:val="12"/>
          <w:szCs w:val="12"/>
        </w:rPr>
      </w:pPr>
    </w:p>
    <w:p w:rsidR="00D14341" w:rsidRPr="003908AB" w:rsidRDefault="00D14341" w:rsidP="0011027E">
      <w:pPr>
        <w:pStyle w:val="BodyTextIndent"/>
        <w:tabs>
          <w:tab w:val="left" w:pos="1080"/>
          <w:tab w:val="left" w:pos="1440"/>
        </w:tabs>
        <w:ind w:firstLine="720"/>
        <w:rPr>
          <w:szCs w:val="28"/>
        </w:rPr>
      </w:pPr>
      <w:r w:rsidRPr="003908AB">
        <w:rPr>
          <w:b/>
          <w:szCs w:val="28"/>
        </w:rPr>
        <w:t>5.2.1</w:t>
      </w:r>
      <w:r w:rsidRPr="003908AB">
        <w:rPr>
          <w:szCs w:val="28"/>
        </w:rPr>
        <w:t xml:space="preserve">. Здійснюють роботу за </w:t>
      </w:r>
      <w:r w:rsidRPr="003908AB">
        <w:rPr>
          <w:rStyle w:val="BodyTextChar"/>
          <w:sz w:val="28"/>
          <w:szCs w:val="28"/>
        </w:rPr>
        <w:t>територіально-</w:t>
      </w:r>
      <w:r w:rsidRPr="003908AB">
        <w:rPr>
          <w:szCs w:val="28"/>
        </w:rPr>
        <w:t xml:space="preserve">функціональним (предметним) принципом відповідно до розподілу обов'язків. 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5.2.2</w:t>
      </w:r>
      <w:r w:rsidRPr="003908AB">
        <w:rPr>
          <w:sz w:val="28"/>
          <w:szCs w:val="28"/>
        </w:rPr>
        <w:t xml:space="preserve">. Забезпечують своєчасне і якісне виконання наказів </w:t>
      </w:r>
      <w:r>
        <w:rPr>
          <w:sz w:val="28"/>
          <w:szCs w:val="28"/>
        </w:rPr>
        <w:t>Генерального прокурора</w:t>
      </w:r>
      <w:r w:rsidRPr="003908AB">
        <w:rPr>
          <w:sz w:val="28"/>
          <w:szCs w:val="28"/>
        </w:rPr>
        <w:t xml:space="preserve"> та прокур</w:t>
      </w:r>
      <w:r>
        <w:rPr>
          <w:sz w:val="28"/>
          <w:szCs w:val="28"/>
        </w:rPr>
        <w:t>ора</w:t>
      </w:r>
      <w:r w:rsidRPr="003908AB">
        <w:rPr>
          <w:sz w:val="28"/>
          <w:szCs w:val="28"/>
        </w:rPr>
        <w:t xml:space="preserve"> області, Регламенту прокуратури області, планових заходів, спільних з керівниками правоохоронних органів та оперативних нарад, завдань, доручень </w:t>
      </w:r>
      <w:r>
        <w:rPr>
          <w:sz w:val="28"/>
          <w:szCs w:val="28"/>
        </w:rPr>
        <w:t>Офісу Генерального прокурора</w:t>
      </w:r>
      <w:r w:rsidRPr="003908AB">
        <w:rPr>
          <w:sz w:val="28"/>
          <w:szCs w:val="28"/>
        </w:rPr>
        <w:t>, керівництва прокуратури області, розгляд і вирішення звернень і запитів громадян, депутатських документів та інформаційних запитів.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5.2.3.</w:t>
      </w:r>
      <w:r w:rsidRPr="003908AB">
        <w:rPr>
          <w:sz w:val="28"/>
          <w:szCs w:val="28"/>
        </w:rPr>
        <w:t xml:space="preserve"> Накопичують, аналізують та узагальнюють інформацію, статистичні, аналітичні, оперативні дані, інші інформаційні матеріали про соціально-економічне становище, стан законності в регіоні та здійснення відповідних повноважень у сфері захисту прав і свобод дітей.</w:t>
      </w:r>
    </w:p>
    <w:p w:rsidR="00D14341" w:rsidRPr="003908AB" w:rsidRDefault="00D14341" w:rsidP="0011027E">
      <w:pPr>
        <w:tabs>
          <w:tab w:val="left" w:pos="709"/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5.2.4.</w:t>
      </w:r>
      <w:r w:rsidRPr="003908AB">
        <w:rPr>
          <w:sz w:val="28"/>
          <w:szCs w:val="28"/>
        </w:rPr>
        <w:t xml:space="preserve"> Здійснюють методичне керівництво та контроль за роботою місцевих прокуратур, оперативно вживають конкретних заходів щодо усунення організаційних прорахунків у їх роботі.</w:t>
      </w:r>
    </w:p>
    <w:p w:rsidR="00D14341" w:rsidRPr="003908AB" w:rsidRDefault="00D14341" w:rsidP="0011027E">
      <w:pPr>
        <w:tabs>
          <w:tab w:val="left" w:pos="709"/>
          <w:tab w:val="left" w:pos="1080"/>
        </w:tabs>
        <w:ind w:firstLine="720"/>
        <w:jc w:val="both"/>
        <w:rPr>
          <w:rStyle w:val="FontStyle17"/>
          <w:sz w:val="28"/>
          <w:szCs w:val="28"/>
        </w:rPr>
      </w:pPr>
      <w:r w:rsidRPr="003908AB">
        <w:rPr>
          <w:rStyle w:val="FontStyle17"/>
          <w:b/>
          <w:sz w:val="28"/>
          <w:szCs w:val="28"/>
        </w:rPr>
        <w:t>5.2.5</w:t>
      </w:r>
      <w:r w:rsidRPr="003908AB">
        <w:rPr>
          <w:rStyle w:val="FontStyle17"/>
          <w:sz w:val="28"/>
          <w:szCs w:val="28"/>
        </w:rPr>
        <w:t>. Беруть участь у перевірках місцевих прокуратур з питань організації діяльності щодо захисту прав і свобод дітей, надають їх керівникам практичну та методичну допомогу.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5.2.6.</w:t>
      </w:r>
      <w:r w:rsidRPr="003908AB">
        <w:rPr>
          <w:sz w:val="28"/>
          <w:szCs w:val="28"/>
        </w:rPr>
        <w:t xml:space="preserve"> Вивчають якість документів прокурорського реагування та інших документів, що надходять з місцевих прокуратур, вживають заходів до усунення недоліків при їх підготовці, за наявності підстав готують зауваження і пропозиції щодо них.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5.2.7.</w:t>
      </w:r>
      <w:r w:rsidRPr="003908AB">
        <w:rPr>
          <w:sz w:val="28"/>
          <w:szCs w:val="28"/>
        </w:rPr>
        <w:t xml:space="preserve"> Готують проекти аналітичних, організаційно-розпорядчих документів,  листів із зауваженнями та орієнтовного характеру.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rStyle w:val="FontStyle17"/>
          <w:b/>
          <w:sz w:val="28"/>
          <w:szCs w:val="28"/>
        </w:rPr>
        <w:t>5.2.8.</w:t>
      </w:r>
      <w:r w:rsidRPr="003908AB">
        <w:rPr>
          <w:rStyle w:val="FontStyle17"/>
          <w:sz w:val="28"/>
          <w:szCs w:val="28"/>
        </w:rPr>
        <w:t xml:space="preserve"> Беруть участь у підготовці матеріалів для розгляду на нарадах у керівництва прокуратури області,</w:t>
      </w:r>
      <w:r w:rsidRPr="003908AB">
        <w:rPr>
          <w:sz w:val="28"/>
          <w:szCs w:val="28"/>
        </w:rPr>
        <w:t xml:space="preserve"> у тому числі спільних з керівниками правоохоронних органів області для координації діяльності у сфері протидії злочинності серед дітей, опрацьовують інформації та матеріали про стан їх виконання, про що готують відповідні пропозиції.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rStyle w:val="FontStyle17"/>
          <w:sz w:val="28"/>
          <w:szCs w:val="28"/>
        </w:rPr>
      </w:pPr>
      <w:r w:rsidRPr="003908AB">
        <w:rPr>
          <w:rStyle w:val="FontStyle17"/>
          <w:b/>
          <w:sz w:val="28"/>
          <w:szCs w:val="28"/>
        </w:rPr>
        <w:t>5.2.9.</w:t>
      </w:r>
      <w:r w:rsidRPr="003908AB">
        <w:rPr>
          <w:rStyle w:val="FontStyle17"/>
          <w:sz w:val="28"/>
          <w:szCs w:val="28"/>
        </w:rPr>
        <w:t xml:space="preserve"> Готують інформацію про роботу підпорядкованих прокуратур, пропозиції щодо її поліпшення.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rStyle w:val="FontStyle17"/>
          <w:b/>
          <w:sz w:val="28"/>
          <w:szCs w:val="28"/>
        </w:rPr>
        <w:t>5.2.10.</w:t>
      </w:r>
      <w:r w:rsidRPr="003908AB">
        <w:rPr>
          <w:sz w:val="28"/>
          <w:szCs w:val="28"/>
        </w:rPr>
        <w:t xml:space="preserve"> Здійснюють моніторинг публікацій і повідомлень у пресі та інших засобах масової інформації про порушення закону, вносять пропозиції щодо представництва інтересів держави в суді у сфері охорони дитинства.</w:t>
      </w:r>
    </w:p>
    <w:p w:rsidR="00D14341" w:rsidRPr="003908AB" w:rsidRDefault="00D14341" w:rsidP="0011027E">
      <w:pPr>
        <w:pStyle w:val="BodyTextIndent3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5.2.11.</w:t>
      </w:r>
      <w:r w:rsidRPr="003908AB">
        <w:rPr>
          <w:sz w:val="28"/>
          <w:szCs w:val="28"/>
        </w:rPr>
        <w:t xml:space="preserve"> Вивчають та аналізують стан додержання законодавства відповідно до закріпленої тематики, законності у діяльності органів державної влади, органів місцевого самоврядування та державного нагляду (контролю), вносять відповідні пропозиції щодо вжиття заходів до застосування представницьких повноважень лише у випадках неналежного виконання уповноваженими органами покладених на них обов’язків або за відсутності уповноваженого органу, покращення координації діяльності щодо захисту прав і свобод дітей та держави у сфері охорони дитинства.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5.2.12.</w:t>
      </w:r>
      <w:r w:rsidRPr="003908AB">
        <w:rPr>
          <w:sz w:val="28"/>
          <w:szCs w:val="28"/>
        </w:rPr>
        <w:t xml:space="preserve"> Вивчають цивільні, адміністративні та господарські справи з питань захисту інтересів держави у сфері охорони дитинства, готують позовні заяви, апеляційні та касаційні скарги, заперечення, клопотання чи інші процесуальні документи.</w:t>
      </w:r>
    </w:p>
    <w:p w:rsidR="00D14341" w:rsidRPr="003908AB" w:rsidRDefault="00D14341" w:rsidP="0011027E">
      <w:pPr>
        <w:pStyle w:val="BodyTextIndent3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5.2.13</w:t>
      </w:r>
      <w:r w:rsidRPr="003908AB">
        <w:rPr>
          <w:sz w:val="28"/>
          <w:szCs w:val="28"/>
        </w:rPr>
        <w:t>. Контролюють надходження до відділу позовів, заяв з підпорядкованих прокуратур, ведуть їх облік, вивчають якість, готують зауваження, вносять пропозиції щодо їх відкликання.</w:t>
      </w:r>
    </w:p>
    <w:p w:rsidR="00D14341" w:rsidRPr="003908AB" w:rsidRDefault="00D14341" w:rsidP="0011027E">
      <w:pPr>
        <w:pStyle w:val="BodyTextIndent3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5.2.14.</w:t>
      </w:r>
      <w:r w:rsidRPr="003908AB">
        <w:rPr>
          <w:sz w:val="28"/>
          <w:szCs w:val="28"/>
        </w:rPr>
        <w:t xml:space="preserve"> Вивчають та погоджують рапорти місцевих прокуратур про необхідність сплати судового збору за подання документів представницького характеру. 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5.2.15.</w:t>
      </w:r>
      <w:r w:rsidRPr="003908AB">
        <w:rPr>
          <w:sz w:val="28"/>
          <w:szCs w:val="28"/>
        </w:rPr>
        <w:t xml:space="preserve"> Приймають участь у розгляді судом цивільних, адміністративних та господарських справ у першій та апеляційній інстанціях в межах компетенції відділу.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5.2.16.</w:t>
      </w:r>
      <w:r w:rsidRPr="003908AB">
        <w:rPr>
          <w:sz w:val="28"/>
          <w:szCs w:val="28"/>
        </w:rPr>
        <w:t xml:space="preserve"> Здійснюють моніторинг справ, призначених до розгляду у судах першої та апеляційної інстанцій, за його результатами вносять пропозиції щодо вступу за власною ініціативою в судовий розгляд цивільних, адміністративних та господарських справ, якщо цього вимагає захист інтересів держави у сфері охорони дитинства. Перевіряють законність судових рішень за результатами вивчення конкретних справ, складають довідки, висновки з пропозиціями щодо їх реалізації.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5.2.17</w:t>
      </w:r>
      <w:r w:rsidRPr="003908AB">
        <w:rPr>
          <w:sz w:val="28"/>
          <w:szCs w:val="28"/>
        </w:rPr>
        <w:t>. Організовують нагляд за досудовим розслідуванням та підтриманням публічного обвинувачення, безпосередньо здійснюють нагляд за додержанням законів під час проведення досудового розслідування</w:t>
      </w:r>
      <w:r w:rsidRPr="003908AB">
        <w:rPr>
          <w:i/>
          <w:sz w:val="28"/>
          <w:szCs w:val="28"/>
        </w:rPr>
        <w:t xml:space="preserve"> </w:t>
      </w:r>
      <w:r w:rsidRPr="003908AB">
        <w:rPr>
          <w:sz w:val="28"/>
          <w:szCs w:val="28"/>
        </w:rPr>
        <w:t xml:space="preserve">у кримінальних провадженнях </w:t>
      </w:r>
      <w:r>
        <w:rPr>
          <w:sz w:val="28"/>
          <w:szCs w:val="28"/>
        </w:rPr>
        <w:t>про злочини,</w:t>
      </w:r>
      <w:r w:rsidRPr="003908AB">
        <w:rPr>
          <w:sz w:val="28"/>
          <w:szCs w:val="28"/>
        </w:rPr>
        <w:t xml:space="preserve"> вчинен</w:t>
      </w:r>
      <w:r>
        <w:rPr>
          <w:sz w:val="28"/>
          <w:szCs w:val="28"/>
        </w:rPr>
        <w:t>і</w:t>
      </w:r>
      <w:r w:rsidRPr="003908AB">
        <w:rPr>
          <w:sz w:val="28"/>
          <w:szCs w:val="28"/>
        </w:rPr>
        <w:t xml:space="preserve"> неповнолітніми або за їх участю, а також </w:t>
      </w:r>
      <w:r w:rsidRPr="008F5808">
        <w:rPr>
          <w:sz w:val="28"/>
          <w:szCs w:val="28"/>
        </w:rPr>
        <w:t>про злоч</w:t>
      </w:r>
      <w:r>
        <w:rPr>
          <w:sz w:val="28"/>
          <w:szCs w:val="28"/>
        </w:rPr>
        <w:t>ини, вчинені щодо дітей та розпочатих</w:t>
      </w:r>
      <w:r w:rsidRPr="008F5808">
        <w:rPr>
          <w:sz w:val="28"/>
          <w:szCs w:val="28"/>
        </w:rPr>
        <w:t xml:space="preserve"> у сфері охорони дитинства</w:t>
      </w:r>
      <w:r w:rsidRPr="003908AB">
        <w:rPr>
          <w:sz w:val="28"/>
          <w:szCs w:val="28"/>
        </w:rPr>
        <w:t>.</w:t>
      </w:r>
    </w:p>
    <w:p w:rsidR="00D14341" w:rsidRPr="003908AB" w:rsidRDefault="00D14341" w:rsidP="00CF1B9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5.2.18.</w:t>
      </w:r>
      <w:r w:rsidRPr="003908AB">
        <w:rPr>
          <w:sz w:val="28"/>
          <w:szCs w:val="28"/>
        </w:rPr>
        <w:t xml:space="preserve"> Вивчають матеріали кримінальних проваджень про злочини, вчинені неповнолітніми, а також </w:t>
      </w:r>
      <w:r w:rsidRPr="008F5808">
        <w:rPr>
          <w:sz w:val="28"/>
          <w:szCs w:val="28"/>
        </w:rPr>
        <w:t>про злоч</w:t>
      </w:r>
      <w:r>
        <w:rPr>
          <w:sz w:val="28"/>
          <w:szCs w:val="28"/>
        </w:rPr>
        <w:t>ини, вчинені щодо дітей та</w:t>
      </w:r>
      <w:r w:rsidRPr="008F5808">
        <w:rPr>
          <w:sz w:val="28"/>
          <w:szCs w:val="28"/>
        </w:rPr>
        <w:t xml:space="preserve"> розпочат</w:t>
      </w:r>
      <w:r>
        <w:rPr>
          <w:sz w:val="28"/>
          <w:szCs w:val="28"/>
        </w:rPr>
        <w:t>их</w:t>
      </w:r>
      <w:r w:rsidRPr="008F5808">
        <w:rPr>
          <w:sz w:val="28"/>
          <w:szCs w:val="28"/>
        </w:rPr>
        <w:t xml:space="preserve"> у сфері охорони дитинства</w:t>
      </w:r>
      <w:r w:rsidRPr="003908AB">
        <w:rPr>
          <w:sz w:val="28"/>
          <w:szCs w:val="28"/>
        </w:rPr>
        <w:t>, оперативно-розшукових справ, у тому числі які витребувані у порядку контролю, або надійшли у зв’язку з вирішенням скарг.</w:t>
      </w:r>
      <w:r w:rsidRPr="003908AB">
        <w:rPr>
          <w:rStyle w:val="FontStyle17"/>
          <w:sz w:val="28"/>
          <w:szCs w:val="28"/>
        </w:rPr>
        <w:t xml:space="preserve"> В</w:t>
      </w:r>
      <w:r w:rsidRPr="003908AB">
        <w:rPr>
          <w:sz w:val="28"/>
          <w:szCs w:val="28"/>
        </w:rPr>
        <w:t>живають заходів до належного розслідування кримінальних правопорушень та забезпечення законності у цій діяльності. Готують висновки для доповіді керівництву щодо додержання закону під час здійснення досудового розслідування, правомірності обрання запобіжного заходу</w:t>
      </w:r>
      <w:r>
        <w:rPr>
          <w:sz w:val="28"/>
          <w:szCs w:val="28"/>
        </w:rPr>
        <w:t xml:space="preserve"> у виді </w:t>
      </w:r>
      <w:r w:rsidRPr="003908AB">
        <w:rPr>
          <w:sz w:val="28"/>
          <w:szCs w:val="28"/>
        </w:rPr>
        <w:t xml:space="preserve"> тримання під вартою, проведення обшуку, обґрунтованості скарг учасників процесу на недодержання розумних строків слідчим, прокурором під час досудового розслідування, скарг слідчих на дії, рішення чи бездіяльність прокурора, у провадженнях,</w:t>
      </w:r>
      <w:r w:rsidRPr="003908AB">
        <w:rPr>
          <w:rStyle w:val="FontStyle17"/>
          <w:sz w:val="28"/>
          <w:szCs w:val="28"/>
        </w:rPr>
        <w:t xml:space="preserve"> що надійшли з обвинувальним актом, а також з інших питань, передбачених кримінальним процесуальним законодавством</w:t>
      </w:r>
      <w:r w:rsidRPr="003908AB">
        <w:rPr>
          <w:sz w:val="28"/>
          <w:szCs w:val="28"/>
        </w:rPr>
        <w:t>.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5.2.19</w:t>
      </w:r>
      <w:r w:rsidRPr="003908AB">
        <w:rPr>
          <w:sz w:val="28"/>
          <w:szCs w:val="28"/>
        </w:rPr>
        <w:t>. Готують проекти постанов про скасування незаконних процесуальних рішень в кримінальних провадженнях, готують письмові вказівки.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5.2.20.</w:t>
      </w:r>
      <w:r w:rsidRPr="003908AB">
        <w:rPr>
          <w:sz w:val="28"/>
          <w:szCs w:val="28"/>
        </w:rPr>
        <w:t xml:space="preserve"> Контролюють стан досудового розслідування кримінальних правопорушень та підтримання публічного обвинувачення, вирішення матеріалів, додержання при цьому конституційних прав неповнолітніх, у тому числі ведуть відповідні обліки та списки (контрольних, актуальних, закритих кримінальних проваджень, строків їх розслідування, графіки заслуховування, виправданих осіб, тримання осіб під вартою тощо).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bCs/>
          <w:sz w:val="28"/>
          <w:szCs w:val="28"/>
        </w:rPr>
        <w:t>5.2.21.</w:t>
      </w:r>
      <w:r w:rsidRPr="003908AB">
        <w:rPr>
          <w:bCs/>
          <w:sz w:val="28"/>
          <w:szCs w:val="28"/>
        </w:rPr>
        <w:t xml:space="preserve"> Вивчають результати судового розгляду кримінальних проваджень, перевіряють законність та обґрунтованість судових рішень, забезпечують своєчасне реагування прокурорів на неправосудні судові рішення, ініціюють передбачені законодавством заходи реагування на порушення закону з боку суддів, опрацьовують інформації, </w:t>
      </w:r>
      <w:r>
        <w:rPr>
          <w:bCs/>
          <w:sz w:val="28"/>
          <w:szCs w:val="28"/>
        </w:rPr>
        <w:t>висновки</w:t>
      </w:r>
      <w:r w:rsidRPr="003908AB">
        <w:rPr>
          <w:bCs/>
          <w:sz w:val="28"/>
          <w:szCs w:val="28"/>
        </w:rPr>
        <w:t xml:space="preserve"> щодо стану підтримання публічного обвинувачення.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5.2.22.</w:t>
      </w:r>
      <w:r w:rsidRPr="003908AB">
        <w:rPr>
          <w:sz w:val="28"/>
          <w:szCs w:val="28"/>
        </w:rPr>
        <w:t xml:space="preserve"> Вивчають кримінальні провадження про кримінальні правопорушення вчинені неповнолітніми, а також </w:t>
      </w:r>
      <w:r w:rsidRPr="008F5808">
        <w:rPr>
          <w:sz w:val="28"/>
          <w:szCs w:val="28"/>
        </w:rPr>
        <w:t>про злоч</w:t>
      </w:r>
      <w:r>
        <w:rPr>
          <w:sz w:val="28"/>
          <w:szCs w:val="28"/>
        </w:rPr>
        <w:t>ини, вчинені щодо дітей та</w:t>
      </w:r>
      <w:r w:rsidRPr="008F5808">
        <w:rPr>
          <w:sz w:val="28"/>
          <w:szCs w:val="28"/>
        </w:rPr>
        <w:t xml:space="preserve"> розпочаті у сфері охорони дитинства</w:t>
      </w:r>
      <w:r w:rsidRPr="003908AB">
        <w:rPr>
          <w:sz w:val="28"/>
          <w:szCs w:val="28"/>
        </w:rPr>
        <w:t>, які розглядаються Волинським апеляційним судом.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5.2.23</w:t>
      </w:r>
      <w:r w:rsidRPr="003908AB">
        <w:rPr>
          <w:sz w:val="28"/>
          <w:szCs w:val="28"/>
        </w:rPr>
        <w:t xml:space="preserve">. Забезпечують </w:t>
      </w:r>
      <w:r w:rsidRPr="003908AB">
        <w:rPr>
          <w:color w:val="000000"/>
          <w:sz w:val="28"/>
          <w:szCs w:val="28"/>
        </w:rPr>
        <w:t xml:space="preserve">участь у апеляційному розгляді Волинським апеляційним судом кримінальних проваджень про кримінальні правопорушення, вчинені неповнолітніми, </w:t>
      </w:r>
      <w:r w:rsidRPr="003908AB">
        <w:rPr>
          <w:sz w:val="28"/>
          <w:szCs w:val="28"/>
        </w:rPr>
        <w:t xml:space="preserve">а також </w:t>
      </w:r>
      <w:r w:rsidRPr="008F5808">
        <w:rPr>
          <w:sz w:val="28"/>
          <w:szCs w:val="28"/>
        </w:rPr>
        <w:t>про злоч</w:t>
      </w:r>
      <w:r>
        <w:rPr>
          <w:sz w:val="28"/>
          <w:szCs w:val="28"/>
        </w:rPr>
        <w:t>ини, вчинені щодо дітей та</w:t>
      </w:r>
      <w:r w:rsidRPr="008F5808">
        <w:rPr>
          <w:sz w:val="28"/>
          <w:szCs w:val="28"/>
        </w:rPr>
        <w:t xml:space="preserve"> розпочат</w:t>
      </w:r>
      <w:r>
        <w:rPr>
          <w:sz w:val="28"/>
          <w:szCs w:val="28"/>
        </w:rPr>
        <w:t>их</w:t>
      </w:r>
      <w:r w:rsidRPr="008F5808">
        <w:rPr>
          <w:sz w:val="28"/>
          <w:szCs w:val="28"/>
        </w:rPr>
        <w:t xml:space="preserve"> у сфері охорони дитинства</w:t>
      </w:r>
      <w:r w:rsidRPr="003908AB">
        <w:rPr>
          <w:color w:val="000000"/>
          <w:sz w:val="28"/>
          <w:szCs w:val="28"/>
        </w:rPr>
        <w:t>.</w:t>
      </w:r>
    </w:p>
    <w:p w:rsidR="00D14341" w:rsidRPr="003908AB" w:rsidRDefault="00D14341" w:rsidP="0011027E">
      <w:pPr>
        <w:pStyle w:val="BodyTextIndent"/>
        <w:tabs>
          <w:tab w:val="left" w:pos="540"/>
          <w:tab w:val="left" w:pos="1080"/>
        </w:tabs>
        <w:ind w:firstLine="720"/>
        <w:rPr>
          <w:b/>
          <w:szCs w:val="28"/>
        </w:rPr>
      </w:pPr>
      <w:r w:rsidRPr="003908AB">
        <w:rPr>
          <w:b/>
          <w:szCs w:val="28"/>
        </w:rPr>
        <w:t>5.2.24.</w:t>
      </w:r>
      <w:r w:rsidRPr="003908AB">
        <w:rPr>
          <w:szCs w:val="28"/>
        </w:rPr>
        <w:t xml:space="preserve"> Забезпечують участь в апеляційному провадженні при розгляді скарг, клопотань, тощо учасників кримінального провадження на рішення, дії та бездіяльність органів досудового розслідування, прокурора, слідчого судді.</w:t>
      </w:r>
    </w:p>
    <w:p w:rsidR="00D14341" w:rsidRPr="00050C98" w:rsidRDefault="00D14341" w:rsidP="00050C9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</w:rPr>
        <w:t>5.2.25.</w:t>
      </w:r>
      <w:r w:rsidRPr="003908AB">
        <w:rPr>
          <w:sz w:val="28"/>
        </w:rPr>
        <w:t xml:space="preserve"> </w:t>
      </w:r>
      <w:r w:rsidRPr="00050C98">
        <w:rPr>
          <w:sz w:val="28"/>
          <w:szCs w:val="28"/>
        </w:rPr>
        <w:t>Здійснюють нагляд за додержанням законів під час проведення оперативно-розшукової діяльності щодо неповнолітніх, а також щодо попередження, виявленн</w:t>
      </w:r>
      <w:r>
        <w:rPr>
          <w:sz w:val="28"/>
          <w:szCs w:val="28"/>
        </w:rPr>
        <w:t>я і припинення злочинів, вчинених</w:t>
      </w:r>
      <w:r w:rsidRPr="00050C98">
        <w:rPr>
          <w:sz w:val="28"/>
          <w:szCs w:val="28"/>
        </w:rPr>
        <w:t xml:space="preserve"> стосовно дітей та у сфері охорони дитинства, розшуку осіб, які їх вчинили та переховуються від органів досудового розслідування, слідчого судді, суду, ухиляються від відбування кримінального покарання, відповідними підрозділами ГУНП у Волинській області, </w:t>
      </w:r>
      <w:r>
        <w:rPr>
          <w:sz w:val="28"/>
          <w:szCs w:val="28"/>
        </w:rPr>
        <w:t>У</w:t>
      </w:r>
      <w:r w:rsidRPr="00050C98">
        <w:rPr>
          <w:sz w:val="28"/>
          <w:szCs w:val="28"/>
        </w:rPr>
        <w:t xml:space="preserve">СБУ у Волинській області, </w:t>
      </w:r>
      <w:r>
        <w:rPr>
          <w:sz w:val="28"/>
          <w:szCs w:val="28"/>
        </w:rPr>
        <w:t>ГУ</w:t>
      </w:r>
      <w:r w:rsidRPr="00050C98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ФС </w:t>
      </w:r>
      <w:r w:rsidRPr="00050C98">
        <w:rPr>
          <w:sz w:val="28"/>
          <w:szCs w:val="28"/>
        </w:rPr>
        <w:t>України у Волинській області, ТУ ДБР, розташованого у м. Львові</w:t>
      </w:r>
      <w:r>
        <w:rPr>
          <w:sz w:val="28"/>
          <w:szCs w:val="28"/>
        </w:rPr>
        <w:t>,</w:t>
      </w:r>
      <w:r w:rsidRPr="00A619F9">
        <w:rPr>
          <w:sz w:val="28"/>
          <w:szCs w:val="28"/>
        </w:rPr>
        <w:t xml:space="preserve"> </w:t>
      </w:r>
      <w:r>
        <w:rPr>
          <w:sz w:val="28"/>
          <w:szCs w:val="28"/>
        </w:rPr>
        <w:t>що поширює свою діяльність на Волинську область</w:t>
      </w:r>
      <w:r w:rsidRPr="00050C98">
        <w:rPr>
          <w:sz w:val="28"/>
          <w:szCs w:val="28"/>
        </w:rPr>
        <w:t>.</w:t>
      </w:r>
    </w:p>
    <w:p w:rsidR="00D14341" w:rsidRPr="003908AB" w:rsidRDefault="00D14341" w:rsidP="0011027E">
      <w:pPr>
        <w:pStyle w:val="14"/>
        <w:tabs>
          <w:tab w:val="left" w:pos="1090"/>
        </w:tabs>
        <w:ind w:firstLine="720"/>
      </w:pPr>
      <w:r w:rsidRPr="003908AB">
        <w:rPr>
          <w:b/>
        </w:rPr>
        <w:t>5.2.26.</w:t>
      </w:r>
      <w:r w:rsidRPr="003908AB">
        <w:t xml:space="preserve"> Здійснюють нагляд за додержання прав неповнолітніх під час виконання судових рішень у кримінальних провадженнях, а також при застосуванні інших заходів примусового характеру, пов’язаних з обмеженням особистої свободи.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5.2.27.</w:t>
      </w:r>
      <w:r w:rsidRPr="003908AB">
        <w:rPr>
          <w:sz w:val="28"/>
          <w:szCs w:val="28"/>
        </w:rPr>
        <w:t xml:space="preserve"> Забезпечують нагляд за додержанням законів та прав неповнолітніх у ДУ "Луцький слідчий ізолятор".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5.2.28.</w:t>
      </w:r>
      <w:r w:rsidRPr="003908AB">
        <w:rPr>
          <w:sz w:val="28"/>
          <w:szCs w:val="28"/>
        </w:rPr>
        <w:t xml:space="preserve"> Забезпечують нагляд за додержанням прав неповнолітніх в </w:t>
      </w:r>
      <w:r>
        <w:rPr>
          <w:sz w:val="28"/>
          <w:szCs w:val="28"/>
        </w:rPr>
        <w:t>У</w:t>
      </w:r>
      <w:r w:rsidRPr="0052271D">
        <w:rPr>
          <w:sz w:val="28"/>
          <w:szCs w:val="28"/>
        </w:rPr>
        <w:t xml:space="preserve">правлінні </w:t>
      </w:r>
      <w:r>
        <w:rPr>
          <w:sz w:val="28"/>
          <w:szCs w:val="28"/>
        </w:rPr>
        <w:t xml:space="preserve">забезпечення примусового виконання рішень у Волинській області </w:t>
      </w:r>
      <w:r w:rsidRPr="001A6349">
        <w:rPr>
          <w:sz w:val="28"/>
          <w:szCs w:val="28"/>
        </w:rPr>
        <w:t>Західного міжрегіонального управління Міністерства юстиції України</w:t>
      </w:r>
      <w:r>
        <w:rPr>
          <w:sz w:val="28"/>
          <w:szCs w:val="28"/>
        </w:rPr>
        <w:t xml:space="preserve"> </w:t>
      </w:r>
      <w:r w:rsidRPr="003908AB">
        <w:rPr>
          <w:sz w:val="28"/>
          <w:szCs w:val="28"/>
        </w:rPr>
        <w:t>та управлінні охорони здоров’я Волинської обласної державної адміністрації, які забезпечують реалізацію державної політики у сфері виконання судових рішень у кримінальних провадженнях та застосування інших заходів примусового характеру, пов’язаних з обмеженням особистої свободи громадян.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5.2.29.</w:t>
      </w:r>
      <w:r w:rsidRPr="003908AB">
        <w:rPr>
          <w:sz w:val="28"/>
          <w:szCs w:val="28"/>
        </w:rPr>
        <w:t xml:space="preserve"> Організовують та здійснюють нагляд за додержанням у </w:t>
      </w:r>
      <w:r>
        <w:rPr>
          <w:sz w:val="28"/>
          <w:szCs w:val="28"/>
        </w:rPr>
        <w:t xml:space="preserve">                     </w:t>
      </w:r>
      <w:r w:rsidRPr="003908AB">
        <w:rPr>
          <w:sz w:val="28"/>
          <w:szCs w:val="28"/>
        </w:rPr>
        <w:t>ДУ "Ковельська виховна колонія" законів при виконанні судових рішень у кримінальних провадженнях про кримінальні правопорушення, вчинені неповнолітніми.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5.2.30</w:t>
      </w:r>
      <w:r w:rsidRPr="003908AB">
        <w:rPr>
          <w:sz w:val="28"/>
          <w:szCs w:val="28"/>
        </w:rPr>
        <w:t>. Організовують та здійснюють нагляд за додержанням прав неповнолітніх під час їх перебування у Волинському пункті тимчасового перебування іноз</w:t>
      </w:r>
      <w:r>
        <w:rPr>
          <w:sz w:val="28"/>
          <w:szCs w:val="28"/>
        </w:rPr>
        <w:t xml:space="preserve">емців та осіб без громадянства, які незаконно перебувають на території України. 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5.2.31.</w:t>
      </w:r>
      <w:r w:rsidRPr="003908AB">
        <w:rPr>
          <w:sz w:val="28"/>
          <w:szCs w:val="28"/>
        </w:rPr>
        <w:t xml:space="preserve"> Організовують та здійснюють нагляд за додержання прав неповнолітніх в ізоляторах тимчасового тримання та кімнатах для затриманих чергових частин територіальних органів ГУ Національної поліції у Волинській області.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color w:val="000000"/>
          <w:sz w:val="28"/>
          <w:szCs w:val="28"/>
        </w:rPr>
        <w:t>5.2.32.</w:t>
      </w:r>
      <w:r w:rsidRPr="003908AB">
        <w:rPr>
          <w:color w:val="000000"/>
          <w:sz w:val="28"/>
          <w:szCs w:val="28"/>
        </w:rPr>
        <w:t xml:space="preserve"> Організовують та забезпечують нагляд за додержанням законів при застосуванні заходів впливу до неповнолітніх за вчинення адміністративних правопорушень.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bCs/>
          <w:sz w:val="28"/>
          <w:szCs w:val="28"/>
        </w:rPr>
        <w:t>5.2.33</w:t>
      </w:r>
      <w:r w:rsidRPr="003908AB">
        <w:rPr>
          <w:bCs/>
          <w:sz w:val="28"/>
          <w:szCs w:val="28"/>
        </w:rPr>
        <w:t xml:space="preserve">. В межах повноважень </w:t>
      </w:r>
      <w:r w:rsidRPr="003908AB">
        <w:rPr>
          <w:sz w:val="28"/>
          <w:szCs w:val="28"/>
        </w:rPr>
        <w:t>здійснюють контроль та нагляд за станом обліково-реєстраційної дисципліни в органах досудового розслідування, достовірністю обліку кримінальних правопорушень, у тому числі в Єдиному реєстрі досудових розслідувань.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3908AB">
        <w:rPr>
          <w:b/>
          <w:sz w:val="28"/>
          <w:szCs w:val="28"/>
        </w:rPr>
        <w:t>5.2.34</w:t>
      </w:r>
      <w:r w:rsidRPr="003908AB">
        <w:rPr>
          <w:sz w:val="28"/>
          <w:szCs w:val="28"/>
        </w:rPr>
        <w:t xml:space="preserve">. Беруть </w:t>
      </w:r>
      <w:r w:rsidRPr="003908AB">
        <w:rPr>
          <w:color w:val="000000"/>
          <w:sz w:val="28"/>
          <w:szCs w:val="28"/>
        </w:rPr>
        <w:t xml:space="preserve">участь у підготовці та проведенні навчальних заходів, здійснюють </w:t>
      </w:r>
      <w:r w:rsidRPr="003908AB">
        <w:rPr>
          <w:sz w:val="28"/>
          <w:szCs w:val="28"/>
        </w:rPr>
        <w:t>пошук та надають пропозиції щодо поширення та впровадження в практичну діяльність нових форм, шляхів здійснення діяльності та результатів роботи на закріпленому напрямі</w:t>
      </w:r>
      <w:r w:rsidRPr="003908AB">
        <w:rPr>
          <w:color w:val="000000"/>
          <w:sz w:val="28"/>
          <w:szCs w:val="28"/>
        </w:rPr>
        <w:t>.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rStyle w:val="FontStyle17"/>
          <w:sz w:val="28"/>
          <w:szCs w:val="28"/>
        </w:rPr>
      </w:pPr>
      <w:r w:rsidRPr="003908AB">
        <w:rPr>
          <w:rStyle w:val="FontStyle17"/>
          <w:b/>
          <w:sz w:val="28"/>
          <w:szCs w:val="28"/>
        </w:rPr>
        <w:t>5.2.35.</w:t>
      </w:r>
      <w:r>
        <w:rPr>
          <w:rStyle w:val="FontStyle17"/>
          <w:sz w:val="28"/>
          <w:szCs w:val="28"/>
        </w:rPr>
        <w:t xml:space="preserve"> </w:t>
      </w:r>
      <w:r w:rsidRPr="003908AB">
        <w:rPr>
          <w:rStyle w:val="FontStyle17"/>
          <w:sz w:val="28"/>
          <w:szCs w:val="28"/>
        </w:rPr>
        <w:t>Підвищують свою професійну майстерність шляхом індивідуального навчання, участі у навчальних заходах, що проводяться у прокуратурі області.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5.2.36.</w:t>
      </w:r>
      <w:r w:rsidRPr="003908AB">
        <w:rPr>
          <w:sz w:val="28"/>
          <w:szCs w:val="28"/>
        </w:rPr>
        <w:t xml:space="preserve"> Здійснюють особистий прийом громадян, розглядають звернення та запити на інформацію з питань, які належать до компетенції відділу.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08AB">
        <w:rPr>
          <w:b/>
          <w:sz w:val="28"/>
          <w:szCs w:val="28"/>
        </w:rPr>
        <w:t>5.2.37</w:t>
      </w:r>
      <w:r w:rsidRPr="003908AB">
        <w:rPr>
          <w:sz w:val="28"/>
          <w:szCs w:val="28"/>
        </w:rPr>
        <w:t>. Ведуть облік роботи, накопичення і вивчення статистичних, тематичних матеріалів за закріпленими прокуратурами, співпрацюють з іншими підрозділами регіональної прокуратури, узагальнюють отриману інформацію.</w:t>
      </w:r>
    </w:p>
    <w:p w:rsidR="00D14341" w:rsidRPr="003908AB" w:rsidRDefault="00D14341" w:rsidP="0011027E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 w:rsidRPr="003908AB">
        <w:rPr>
          <w:b/>
          <w:sz w:val="28"/>
          <w:szCs w:val="28"/>
        </w:rPr>
        <w:t>5.2.38</w:t>
      </w:r>
      <w:r w:rsidRPr="003908AB">
        <w:rPr>
          <w:sz w:val="28"/>
          <w:szCs w:val="28"/>
        </w:rPr>
        <w:t>. Здійснюють повноваження, передбачені кримінальним процесуальним законодавством, Регламентом прокуратури області, виконують інші вказівки, доручення керівництва прокуратури області,</w:t>
      </w:r>
      <w:r w:rsidRPr="003908AB">
        <w:rPr>
          <w:rStyle w:val="FontStyle17"/>
          <w:sz w:val="28"/>
          <w:szCs w:val="28"/>
        </w:rPr>
        <w:t xml:space="preserve"> начальника відділу.</w:t>
      </w:r>
    </w:p>
    <w:p w:rsidR="00D14341" w:rsidRPr="003908AB" w:rsidRDefault="00D14341" w:rsidP="0011027E">
      <w:pPr>
        <w:pStyle w:val="BodyTextIndent"/>
        <w:tabs>
          <w:tab w:val="clear" w:pos="5760"/>
        </w:tabs>
        <w:ind w:firstLine="720"/>
        <w:rPr>
          <w:b/>
          <w:szCs w:val="28"/>
        </w:rPr>
      </w:pPr>
    </w:p>
    <w:p w:rsidR="00D14341" w:rsidRPr="003908AB" w:rsidRDefault="00D14341" w:rsidP="0011027E">
      <w:pPr>
        <w:pStyle w:val="BodyTextIndent"/>
        <w:tabs>
          <w:tab w:val="clear" w:pos="5760"/>
        </w:tabs>
        <w:ind w:firstLine="720"/>
        <w:rPr>
          <w:rStyle w:val="FontStyle17"/>
          <w:sz w:val="28"/>
          <w:szCs w:val="28"/>
        </w:rPr>
      </w:pPr>
      <w:r w:rsidRPr="003908AB">
        <w:rPr>
          <w:b/>
          <w:szCs w:val="28"/>
        </w:rPr>
        <w:t>6. Відповідальність працівників відділу.</w:t>
      </w:r>
    </w:p>
    <w:p w:rsidR="00D14341" w:rsidRPr="00DC2D18" w:rsidRDefault="00D14341" w:rsidP="0011027E">
      <w:pPr>
        <w:pStyle w:val="BodyTextIndent"/>
        <w:tabs>
          <w:tab w:val="clear" w:pos="5760"/>
        </w:tabs>
        <w:ind w:firstLine="720"/>
        <w:rPr>
          <w:rStyle w:val="FontStyle17"/>
          <w:sz w:val="12"/>
          <w:szCs w:val="12"/>
        </w:rPr>
      </w:pPr>
    </w:p>
    <w:p w:rsidR="00D14341" w:rsidRPr="003908AB" w:rsidRDefault="00D14341" w:rsidP="0011027E">
      <w:pPr>
        <w:pStyle w:val="BodyTextIndent"/>
        <w:tabs>
          <w:tab w:val="clear" w:pos="5760"/>
        </w:tabs>
        <w:ind w:firstLine="720"/>
        <w:rPr>
          <w:rStyle w:val="FontStyle17"/>
          <w:sz w:val="28"/>
          <w:szCs w:val="28"/>
        </w:rPr>
      </w:pPr>
      <w:r w:rsidRPr="003908AB">
        <w:rPr>
          <w:rStyle w:val="FontStyle17"/>
          <w:b/>
          <w:sz w:val="28"/>
          <w:szCs w:val="28"/>
        </w:rPr>
        <w:t>6.1.</w:t>
      </w:r>
      <w:r w:rsidRPr="003908AB">
        <w:rPr>
          <w:rStyle w:val="FontStyle17"/>
          <w:sz w:val="28"/>
          <w:szCs w:val="28"/>
        </w:rPr>
        <w:t xml:space="preserve"> Начальник відділу відповідає за неналежну організацію роботи з виконання покладених на відділ завдань.  </w:t>
      </w:r>
    </w:p>
    <w:p w:rsidR="00D14341" w:rsidRPr="003908AB" w:rsidRDefault="00D14341" w:rsidP="0011027E">
      <w:pPr>
        <w:pStyle w:val="BodyTextIndent"/>
        <w:tabs>
          <w:tab w:val="clear" w:pos="5760"/>
        </w:tabs>
        <w:ind w:firstLine="720"/>
        <w:rPr>
          <w:rStyle w:val="FontStyle17"/>
          <w:sz w:val="28"/>
          <w:szCs w:val="28"/>
        </w:rPr>
      </w:pPr>
      <w:r w:rsidRPr="003908AB">
        <w:rPr>
          <w:rStyle w:val="FontStyle17"/>
          <w:b/>
          <w:sz w:val="28"/>
          <w:szCs w:val="28"/>
        </w:rPr>
        <w:t>6.2</w:t>
      </w:r>
      <w:r w:rsidRPr="003908AB">
        <w:rPr>
          <w:rStyle w:val="FontStyle17"/>
          <w:sz w:val="28"/>
          <w:szCs w:val="28"/>
        </w:rPr>
        <w:t>. Прокурори відділу відповідають за належне виконання своїх службових обов’язків, своєчасне та якісне виконання доручень керівництва регіональної прокуратури та начальника відділу.</w:t>
      </w:r>
    </w:p>
    <w:p w:rsidR="00D14341" w:rsidRPr="003908AB" w:rsidRDefault="00D14341" w:rsidP="00F04173">
      <w:pPr>
        <w:pStyle w:val="BodyTextIndent"/>
        <w:tabs>
          <w:tab w:val="clear" w:pos="5760"/>
        </w:tabs>
        <w:ind w:firstLine="720"/>
        <w:rPr>
          <w:szCs w:val="28"/>
        </w:rPr>
      </w:pPr>
      <w:r w:rsidRPr="003908AB">
        <w:rPr>
          <w:b/>
          <w:szCs w:val="28"/>
        </w:rPr>
        <w:t>6.3</w:t>
      </w:r>
      <w:r w:rsidRPr="003908AB">
        <w:rPr>
          <w:szCs w:val="28"/>
        </w:rPr>
        <w:t>. Працівники відділу несуть відповідальність за порушення Присяги працівника прокуратури, Кодексу професійної етики та поведінки прокурорів, службової та трудової дисципліни, а також в інших випадках згідно з Законами України "Про прокуратуру", "Про запобігання корупції" та законодавством про працю.</w:t>
      </w:r>
    </w:p>
    <w:p w:rsidR="00D14341" w:rsidRPr="003908AB" w:rsidRDefault="00D14341" w:rsidP="003077E8">
      <w:pPr>
        <w:pStyle w:val="BodyTextIndent"/>
        <w:tabs>
          <w:tab w:val="clear" w:pos="5760"/>
        </w:tabs>
        <w:ind w:firstLine="851"/>
        <w:rPr>
          <w:szCs w:val="28"/>
        </w:rPr>
      </w:pPr>
    </w:p>
    <w:p w:rsidR="00D14341" w:rsidRPr="003908AB" w:rsidRDefault="00D14341" w:rsidP="003077E8">
      <w:pPr>
        <w:pStyle w:val="BodyTextIndent"/>
        <w:tabs>
          <w:tab w:val="clear" w:pos="5760"/>
        </w:tabs>
        <w:ind w:firstLine="851"/>
        <w:rPr>
          <w:szCs w:val="28"/>
        </w:rPr>
      </w:pPr>
    </w:p>
    <w:p w:rsidR="00D14341" w:rsidRPr="003908AB" w:rsidRDefault="00D14341" w:rsidP="003077E8">
      <w:pPr>
        <w:pStyle w:val="BodyTextIndent"/>
        <w:tabs>
          <w:tab w:val="clear" w:pos="5760"/>
        </w:tabs>
        <w:ind w:firstLine="0"/>
        <w:rPr>
          <w:b/>
          <w:szCs w:val="28"/>
        </w:rPr>
      </w:pPr>
      <w:r w:rsidRPr="003908AB">
        <w:rPr>
          <w:b/>
          <w:szCs w:val="28"/>
        </w:rPr>
        <w:t>Відділ ювенальної юстиції</w:t>
      </w:r>
    </w:p>
    <w:p w:rsidR="00D14341" w:rsidRPr="003908AB" w:rsidRDefault="00D14341" w:rsidP="003077E8">
      <w:pPr>
        <w:pStyle w:val="BodyTextIndent"/>
        <w:tabs>
          <w:tab w:val="clear" w:pos="5760"/>
        </w:tabs>
        <w:ind w:firstLine="0"/>
        <w:rPr>
          <w:b/>
          <w:szCs w:val="28"/>
        </w:rPr>
      </w:pPr>
      <w:r w:rsidRPr="003908AB">
        <w:rPr>
          <w:b/>
          <w:szCs w:val="28"/>
        </w:rPr>
        <w:t>прокуратури Волинської області</w:t>
      </w:r>
    </w:p>
    <w:p w:rsidR="00D14341" w:rsidRPr="003908AB" w:rsidRDefault="00D14341" w:rsidP="003077E8">
      <w:pPr>
        <w:pStyle w:val="BodyTextIndent"/>
        <w:tabs>
          <w:tab w:val="clear" w:pos="5760"/>
        </w:tabs>
        <w:ind w:firstLine="851"/>
        <w:rPr>
          <w:szCs w:val="28"/>
        </w:rPr>
      </w:pPr>
    </w:p>
    <w:p w:rsidR="00D14341" w:rsidRPr="003908AB" w:rsidRDefault="00D14341" w:rsidP="003077E8">
      <w:pPr>
        <w:pStyle w:val="BodyTextIndent"/>
        <w:tabs>
          <w:tab w:val="clear" w:pos="5760"/>
        </w:tabs>
        <w:ind w:firstLine="851"/>
        <w:rPr>
          <w:szCs w:val="28"/>
        </w:rPr>
      </w:pPr>
    </w:p>
    <w:sectPr w:rsidR="00D14341" w:rsidRPr="003908AB" w:rsidSect="007117BD">
      <w:headerReference w:type="default" r:id="rId9"/>
      <w:pgSz w:w="11906" w:h="16838"/>
      <w:pgMar w:top="107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41" w:rsidRDefault="00D14341">
      <w:r>
        <w:separator/>
      </w:r>
    </w:p>
  </w:endnote>
  <w:endnote w:type="continuationSeparator" w:id="0">
    <w:p w:rsidR="00D14341" w:rsidRDefault="00D14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41" w:rsidRDefault="00D14341">
      <w:r>
        <w:separator/>
      </w:r>
    </w:p>
  </w:footnote>
  <w:footnote w:type="continuationSeparator" w:id="0">
    <w:p w:rsidR="00D14341" w:rsidRDefault="00D14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41" w:rsidRDefault="00D1434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14341" w:rsidRDefault="00D143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365A2E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6D44261C"/>
    <w:name w:val="WWNum8"/>
    <w:lvl w:ilvl="0">
      <w:start w:val="3"/>
      <w:numFmt w:val="decimal"/>
      <w:lvlText w:val="%1."/>
      <w:lvlJc w:val="left"/>
      <w:pPr>
        <w:tabs>
          <w:tab w:val="num" w:pos="975"/>
        </w:tabs>
        <w:ind w:left="204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05" w:hanging="60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415"/>
        </w:tabs>
        <w:ind w:left="184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5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5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5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5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5" w:hanging="2160"/>
      </w:pPr>
      <w:rPr>
        <w:rFonts w:cs="Times New Roman"/>
        <w:b/>
      </w:rPr>
    </w:lvl>
  </w:abstractNum>
  <w:abstractNum w:abstractNumId="2">
    <w:nsid w:val="0000000D"/>
    <w:multiLevelType w:val="multilevel"/>
    <w:tmpl w:val="5536503A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B6A0F42"/>
    <w:multiLevelType w:val="multilevel"/>
    <w:tmpl w:val="1A14C89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">
    <w:nsid w:val="0FB84471"/>
    <w:multiLevelType w:val="hybridMultilevel"/>
    <w:tmpl w:val="FDF65C30"/>
    <w:lvl w:ilvl="0" w:tplc="BD0028DC"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5">
    <w:nsid w:val="193E0B3D"/>
    <w:multiLevelType w:val="hybridMultilevel"/>
    <w:tmpl w:val="9FE247E6"/>
    <w:lvl w:ilvl="0" w:tplc="199E0FB2">
      <w:numFmt w:val="bullet"/>
      <w:lvlText w:val="-"/>
      <w:lvlJc w:val="left"/>
      <w:pPr>
        <w:tabs>
          <w:tab w:val="num" w:pos="2250"/>
        </w:tabs>
        <w:ind w:left="2250" w:hanging="9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3449B"/>
    <w:multiLevelType w:val="hybridMultilevel"/>
    <w:tmpl w:val="375E698E"/>
    <w:lvl w:ilvl="0" w:tplc="144A9D04">
      <w:start w:val="2"/>
      <w:numFmt w:val="bullet"/>
      <w:lvlText w:val="-"/>
      <w:lvlJc w:val="left"/>
      <w:pPr>
        <w:tabs>
          <w:tab w:val="num" w:pos="1860"/>
        </w:tabs>
        <w:ind w:left="1860" w:hanging="11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EC21598"/>
    <w:multiLevelType w:val="hybridMultilevel"/>
    <w:tmpl w:val="498CDE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30706B7F"/>
    <w:multiLevelType w:val="multilevel"/>
    <w:tmpl w:val="636A508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9">
    <w:nsid w:val="3EE93157"/>
    <w:multiLevelType w:val="hybridMultilevel"/>
    <w:tmpl w:val="30A6D95A"/>
    <w:lvl w:ilvl="0" w:tplc="199E0FB2">
      <w:numFmt w:val="bullet"/>
      <w:lvlText w:val="-"/>
      <w:lvlJc w:val="left"/>
      <w:pPr>
        <w:tabs>
          <w:tab w:val="num" w:pos="2250"/>
        </w:tabs>
        <w:ind w:left="2250" w:hanging="9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D12347"/>
    <w:multiLevelType w:val="hybridMultilevel"/>
    <w:tmpl w:val="0F6639BC"/>
    <w:lvl w:ilvl="0" w:tplc="199E0FB2">
      <w:numFmt w:val="bullet"/>
      <w:lvlText w:val="-"/>
      <w:lvlJc w:val="left"/>
      <w:pPr>
        <w:tabs>
          <w:tab w:val="num" w:pos="2955"/>
        </w:tabs>
        <w:ind w:left="2955" w:hanging="9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4F535655"/>
    <w:multiLevelType w:val="hybridMultilevel"/>
    <w:tmpl w:val="7D5A899C"/>
    <w:lvl w:ilvl="0" w:tplc="199E0FB2">
      <w:numFmt w:val="bullet"/>
      <w:lvlText w:val="-"/>
      <w:lvlJc w:val="left"/>
      <w:pPr>
        <w:tabs>
          <w:tab w:val="num" w:pos="2070"/>
        </w:tabs>
        <w:ind w:left="2070" w:hanging="99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518C3D1B"/>
    <w:multiLevelType w:val="multilevel"/>
    <w:tmpl w:val="26108EC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>
    <w:nsid w:val="52CE000D"/>
    <w:multiLevelType w:val="hybridMultilevel"/>
    <w:tmpl w:val="804C60BE"/>
    <w:lvl w:ilvl="0" w:tplc="199E0FB2">
      <w:numFmt w:val="bullet"/>
      <w:lvlText w:val="-"/>
      <w:lvlJc w:val="left"/>
      <w:pPr>
        <w:tabs>
          <w:tab w:val="num" w:pos="2250"/>
        </w:tabs>
        <w:ind w:left="2250" w:hanging="9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5C9578D0"/>
    <w:multiLevelType w:val="hybridMultilevel"/>
    <w:tmpl w:val="208E724C"/>
    <w:lvl w:ilvl="0" w:tplc="199E0FB2">
      <w:numFmt w:val="bullet"/>
      <w:lvlText w:val="-"/>
      <w:lvlJc w:val="left"/>
      <w:pPr>
        <w:tabs>
          <w:tab w:val="num" w:pos="2250"/>
        </w:tabs>
        <w:ind w:left="2250" w:hanging="9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CB587A"/>
    <w:multiLevelType w:val="multilevel"/>
    <w:tmpl w:val="8E249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291"/>
        </w:tabs>
        <w:ind w:left="2291" w:hanging="14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142"/>
        </w:tabs>
        <w:ind w:left="3142" w:hanging="144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  <w:b/>
      </w:rPr>
    </w:lvl>
  </w:abstractNum>
  <w:abstractNum w:abstractNumId="16">
    <w:nsid w:val="63575BC4"/>
    <w:multiLevelType w:val="multilevel"/>
    <w:tmpl w:val="8E249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291"/>
        </w:tabs>
        <w:ind w:left="2291" w:hanging="14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142"/>
        </w:tabs>
        <w:ind w:left="3142" w:hanging="144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  <w:b/>
      </w:rPr>
    </w:lvl>
  </w:abstractNum>
  <w:abstractNum w:abstractNumId="17">
    <w:nsid w:val="671A0B96"/>
    <w:multiLevelType w:val="multilevel"/>
    <w:tmpl w:val="33584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Restart w:val="0"/>
      <w:lvlText w:val="%4.2.1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68D917D5"/>
    <w:multiLevelType w:val="hybridMultilevel"/>
    <w:tmpl w:val="D18EDDF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9">
    <w:nsid w:val="70A8322D"/>
    <w:multiLevelType w:val="hybridMultilevel"/>
    <w:tmpl w:val="38EC24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76F607F9"/>
    <w:multiLevelType w:val="multilevel"/>
    <w:tmpl w:val="AF2245F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291"/>
        </w:tabs>
        <w:ind w:left="2291" w:hanging="14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142"/>
        </w:tabs>
        <w:ind w:left="3142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1">
    <w:nsid w:val="7E445876"/>
    <w:multiLevelType w:val="multilevel"/>
    <w:tmpl w:val="F912C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Restart w:val="0"/>
      <w:lvlText w:val="2.1.%4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7EF00C21"/>
    <w:multiLevelType w:val="hybridMultilevel"/>
    <w:tmpl w:val="E0081028"/>
    <w:lvl w:ilvl="0" w:tplc="199E0FB2">
      <w:numFmt w:val="bullet"/>
      <w:lvlText w:val="-"/>
      <w:lvlJc w:val="left"/>
      <w:pPr>
        <w:tabs>
          <w:tab w:val="num" w:pos="2970"/>
        </w:tabs>
        <w:ind w:left="2970" w:hanging="9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">
    <w:abstractNumId w:val="17"/>
  </w:num>
  <w:num w:numId="3">
    <w:abstractNumId w:val="1"/>
  </w:num>
  <w:num w:numId="4">
    <w:abstractNumId w:val="21"/>
  </w:num>
  <w:num w:numId="5">
    <w:abstractNumId w:val="7"/>
  </w:num>
  <w:num w:numId="6">
    <w:abstractNumId w:val="13"/>
  </w:num>
  <w:num w:numId="7">
    <w:abstractNumId w:val="19"/>
  </w:num>
  <w:num w:numId="8">
    <w:abstractNumId w:val="11"/>
  </w:num>
  <w:num w:numId="9">
    <w:abstractNumId w:val="22"/>
  </w:num>
  <w:num w:numId="10">
    <w:abstractNumId w:val="10"/>
  </w:num>
  <w:num w:numId="11">
    <w:abstractNumId w:val="5"/>
  </w:num>
  <w:num w:numId="12">
    <w:abstractNumId w:val="14"/>
  </w:num>
  <w:num w:numId="13">
    <w:abstractNumId w:val="9"/>
  </w:num>
  <w:num w:numId="14">
    <w:abstractNumId w:val="18"/>
  </w:num>
  <w:num w:numId="15">
    <w:abstractNumId w:val="16"/>
  </w:num>
  <w:num w:numId="16">
    <w:abstractNumId w:val="15"/>
  </w:num>
  <w:num w:numId="17">
    <w:abstractNumId w:val="20"/>
  </w:num>
  <w:num w:numId="18">
    <w:abstractNumId w:val="6"/>
  </w:num>
  <w:num w:numId="19">
    <w:abstractNumId w:val="3"/>
  </w:num>
  <w:num w:numId="20">
    <w:abstractNumId w:val="8"/>
  </w:num>
  <w:num w:numId="21">
    <w:abstractNumId w:val="2"/>
  </w:num>
  <w:num w:numId="22">
    <w:abstractNumId w:val="1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5E8"/>
    <w:rsid w:val="00000F8B"/>
    <w:rsid w:val="00005543"/>
    <w:rsid w:val="00007EEF"/>
    <w:rsid w:val="00011151"/>
    <w:rsid w:val="000152A5"/>
    <w:rsid w:val="00020833"/>
    <w:rsid w:val="0002208C"/>
    <w:rsid w:val="00037CF1"/>
    <w:rsid w:val="00050C98"/>
    <w:rsid w:val="00051321"/>
    <w:rsid w:val="00052969"/>
    <w:rsid w:val="000570C6"/>
    <w:rsid w:val="00066B70"/>
    <w:rsid w:val="00073405"/>
    <w:rsid w:val="00074823"/>
    <w:rsid w:val="00075918"/>
    <w:rsid w:val="00076895"/>
    <w:rsid w:val="00084FD8"/>
    <w:rsid w:val="00090204"/>
    <w:rsid w:val="000A1D4D"/>
    <w:rsid w:val="000A200D"/>
    <w:rsid w:val="000A347B"/>
    <w:rsid w:val="000A4108"/>
    <w:rsid w:val="000B184F"/>
    <w:rsid w:val="000B388C"/>
    <w:rsid w:val="000B682F"/>
    <w:rsid w:val="000B6EA3"/>
    <w:rsid w:val="000C1209"/>
    <w:rsid w:val="000D3253"/>
    <w:rsid w:val="000D5E46"/>
    <w:rsid w:val="000D6AB7"/>
    <w:rsid w:val="000F7C6C"/>
    <w:rsid w:val="0011027E"/>
    <w:rsid w:val="00111503"/>
    <w:rsid w:val="00111BFF"/>
    <w:rsid w:val="001128F9"/>
    <w:rsid w:val="00126BDD"/>
    <w:rsid w:val="00135B03"/>
    <w:rsid w:val="00141CFA"/>
    <w:rsid w:val="001428E0"/>
    <w:rsid w:val="0014339A"/>
    <w:rsid w:val="001503A2"/>
    <w:rsid w:val="00152CF5"/>
    <w:rsid w:val="0015553C"/>
    <w:rsid w:val="00156E58"/>
    <w:rsid w:val="001625C2"/>
    <w:rsid w:val="00166381"/>
    <w:rsid w:val="001668FC"/>
    <w:rsid w:val="001714DB"/>
    <w:rsid w:val="0017250C"/>
    <w:rsid w:val="00173BBB"/>
    <w:rsid w:val="00174DD7"/>
    <w:rsid w:val="00177E55"/>
    <w:rsid w:val="00181036"/>
    <w:rsid w:val="0018434B"/>
    <w:rsid w:val="001A0668"/>
    <w:rsid w:val="001A0BCE"/>
    <w:rsid w:val="001A15C2"/>
    <w:rsid w:val="001A5C74"/>
    <w:rsid w:val="001A6349"/>
    <w:rsid w:val="001A7E12"/>
    <w:rsid w:val="001B022A"/>
    <w:rsid w:val="001B0730"/>
    <w:rsid w:val="001B0EFB"/>
    <w:rsid w:val="001B3141"/>
    <w:rsid w:val="001B6C02"/>
    <w:rsid w:val="001C19DD"/>
    <w:rsid w:val="001C3B1B"/>
    <w:rsid w:val="001D1D67"/>
    <w:rsid w:val="001E0FA9"/>
    <w:rsid w:val="001E5238"/>
    <w:rsid w:val="001F1720"/>
    <w:rsid w:val="0021276B"/>
    <w:rsid w:val="00215D37"/>
    <w:rsid w:val="00223330"/>
    <w:rsid w:val="00225296"/>
    <w:rsid w:val="002261B7"/>
    <w:rsid w:val="00232372"/>
    <w:rsid w:val="00233899"/>
    <w:rsid w:val="00233F28"/>
    <w:rsid w:val="002344AA"/>
    <w:rsid w:val="00234A63"/>
    <w:rsid w:val="002433B7"/>
    <w:rsid w:val="00251CB2"/>
    <w:rsid w:val="00254303"/>
    <w:rsid w:val="0026075E"/>
    <w:rsid w:val="00261218"/>
    <w:rsid w:val="00262A59"/>
    <w:rsid w:val="00263C40"/>
    <w:rsid w:val="00267CDB"/>
    <w:rsid w:val="00276DB6"/>
    <w:rsid w:val="00280D7B"/>
    <w:rsid w:val="00281AE1"/>
    <w:rsid w:val="002851D8"/>
    <w:rsid w:val="002873D2"/>
    <w:rsid w:val="00292E79"/>
    <w:rsid w:val="002930F4"/>
    <w:rsid w:val="002C0C33"/>
    <w:rsid w:val="002D78DB"/>
    <w:rsid w:val="002E01FB"/>
    <w:rsid w:val="002E3DE1"/>
    <w:rsid w:val="002F3E3F"/>
    <w:rsid w:val="00301E96"/>
    <w:rsid w:val="00306166"/>
    <w:rsid w:val="003077E8"/>
    <w:rsid w:val="00312AF7"/>
    <w:rsid w:val="0031796E"/>
    <w:rsid w:val="00324F68"/>
    <w:rsid w:val="00326A63"/>
    <w:rsid w:val="00331AAE"/>
    <w:rsid w:val="003370E8"/>
    <w:rsid w:val="0034173D"/>
    <w:rsid w:val="00342866"/>
    <w:rsid w:val="0035209B"/>
    <w:rsid w:val="003535E0"/>
    <w:rsid w:val="00353631"/>
    <w:rsid w:val="00356181"/>
    <w:rsid w:val="003703BA"/>
    <w:rsid w:val="003769A5"/>
    <w:rsid w:val="00380D39"/>
    <w:rsid w:val="00383BDF"/>
    <w:rsid w:val="00385F71"/>
    <w:rsid w:val="00387C60"/>
    <w:rsid w:val="003908AB"/>
    <w:rsid w:val="003921CD"/>
    <w:rsid w:val="00396B60"/>
    <w:rsid w:val="00397288"/>
    <w:rsid w:val="003A07EA"/>
    <w:rsid w:val="003A2035"/>
    <w:rsid w:val="003A77A9"/>
    <w:rsid w:val="003B09DE"/>
    <w:rsid w:val="003B1703"/>
    <w:rsid w:val="003B644A"/>
    <w:rsid w:val="003C5608"/>
    <w:rsid w:val="003C60CA"/>
    <w:rsid w:val="003D1B99"/>
    <w:rsid w:val="003D437C"/>
    <w:rsid w:val="003D582E"/>
    <w:rsid w:val="003E38A9"/>
    <w:rsid w:val="003E46DF"/>
    <w:rsid w:val="003E543F"/>
    <w:rsid w:val="003F0687"/>
    <w:rsid w:val="003F3CF8"/>
    <w:rsid w:val="003F7472"/>
    <w:rsid w:val="003F7D4B"/>
    <w:rsid w:val="00404102"/>
    <w:rsid w:val="004046F4"/>
    <w:rsid w:val="00405761"/>
    <w:rsid w:val="00407DC9"/>
    <w:rsid w:val="0041197B"/>
    <w:rsid w:val="00430A08"/>
    <w:rsid w:val="0043570F"/>
    <w:rsid w:val="0043643F"/>
    <w:rsid w:val="0044380F"/>
    <w:rsid w:val="00444EAA"/>
    <w:rsid w:val="004664CF"/>
    <w:rsid w:val="004671C4"/>
    <w:rsid w:val="004707E5"/>
    <w:rsid w:val="004716F4"/>
    <w:rsid w:val="00474027"/>
    <w:rsid w:val="00482167"/>
    <w:rsid w:val="00483485"/>
    <w:rsid w:val="004836B6"/>
    <w:rsid w:val="004923BF"/>
    <w:rsid w:val="00493451"/>
    <w:rsid w:val="00493E81"/>
    <w:rsid w:val="00496701"/>
    <w:rsid w:val="004B1474"/>
    <w:rsid w:val="004B158D"/>
    <w:rsid w:val="004B1AE7"/>
    <w:rsid w:val="004B52BA"/>
    <w:rsid w:val="004B599E"/>
    <w:rsid w:val="004B6B2C"/>
    <w:rsid w:val="004C33C7"/>
    <w:rsid w:val="004C7C57"/>
    <w:rsid w:val="004D0845"/>
    <w:rsid w:val="004D121F"/>
    <w:rsid w:val="004D662B"/>
    <w:rsid w:val="004E2760"/>
    <w:rsid w:val="004E3C21"/>
    <w:rsid w:val="004E429D"/>
    <w:rsid w:val="004E6A54"/>
    <w:rsid w:val="004F0F7E"/>
    <w:rsid w:val="004F4787"/>
    <w:rsid w:val="004F596B"/>
    <w:rsid w:val="004F6CAF"/>
    <w:rsid w:val="00502FB8"/>
    <w:rsid w:val="00503BDC"/>
    <w:rsid w:val="005104EA"/>
    <w:rsid w:val="00510893"/>
    <w:rsid w:val="00514168"/>
    <w:rsid w:val="005141AA"/>
    <w:rsid w:val="00514872"/>
    <w:rsid w:val="00515776"/>
    <w:rsid w:val="0052271D"/>
    <w:rsid w:val="00525581"/>
    <w:rsid w:val="00525932"/>
    <w:rsid w:val="005273E4"/>
    <w:rsid w:val="005278FB"/>
    <w:rsid w:val="00540B10"/>
    <w:rsid w:val="005463CF"/>
    <w:rsid w:val="005504DB"/>
    <w:rsid w:val="0055135D"/>
    <w:rsid w:val="00551D7A"/>
    <w:rsid w:val="00552B9E"/>
    <w:rsid w:val="005610DA"/>
    <w:rsid w:val="00564CBE"/>
    <w:rsid w:val="005721BC"/>
    <w:rsid w:val="00580550"/>
    <w:rsid w:val="005811B4"/>
    <w:rsid w:val="00581F05"/>
    <w:rsid w:val="00591D2E"/>
    <w:rsid w:val="005968D0"/>
    <w:rsid w:val="005C04C8"/>
    <w:rsid w:val="005C0B3F"/>
    <w:rsid w:val="005C2DDD"/>
    <w:rsid w:val="005D162D"/>
    <w:rsid w:val="005D32BD"/>
    <w:rsid w:val="005D763A"/>
    <w:rsid w:val="005E11AE"/>
    <w:rsid w:val="005E292D"/>
    <w:rsid w:val="005E360C"/>
    <w:rsid w:val="005E7583"/>
    <w:rsid w:val="005F531E"/>
    <w:rsid w:val="00603A5E"/>
    <w:rsid w:val="00607BBB"/>
    <w:rsid w:val="00620EDA"/>
    <w:rsid w:val="00623439"/>
    <w:rsid w:val="00631F20"/>
    <w:rsid w:val="00634DC2"/>
    <w:rsid w:val="00634EBB"/>
    <w:rsid w:val="00641DC5"/>
    <w:rsid w:val="00644C0A"/>
    <w:rsid w:val="00647B78"/>
    <w:rsid w:val="006553F5"/>
    <w:rsid w:val="00661AED"/>
    <w:rsid w:val="00663BDD"/>
    <w:rsid w:val="00682B33"/>
    <w:rsid w:val="006956EA"/>
    <w:rsid w:val="00697DBD"/>
    <w:rsid w:val="006A624B"/>
    <w:rsid w:val="006B1BFD"/>
    <w:rsid w:val="006C6672"/>
    <w:rsid w:val="006C6AFD"/>
    <w:rsid w:val="006D7722"/>
    <w:rsid w:val="006E30FA"/>
    <w:rsid w:val="006F2C2E"/>
    <w:rsid w:val="006F548A"/>
    <w:rsid w:val="006F5F7A"/>
    <w:rsid w:val="006F66F7"/>
    <w:rsid w:val="00701DE5"/>
    <w:rsid w:val="00702BE9"/>
    <w:rsid w:val="007046FD"/>
    <w:rsid w:val="0070575A"/>
    <w:rsid w:val="007117BD"/>
    <w:rsid w:val="00722680"/>
    <w:rsid w:val="007260EC"/>
    <w:rsid w:val="00736B0F"/>
    <w:rsid w:val="00740F2F"/>
    <w:rsid w:val="007429FB"/>
    <w:rsid w:val="00751922"/>
    <w:rsid w:val="007563BD"/>
    <w:rsid w:val="0076009C"/>
    <w:rsid w:val="00763563"/>
    <w:rsid w:val="007664E3"/>
    <w:rsid w:val="00770017"/>
    <w:rsid w:val="007715D1"/>
    <w:rsid w:val="00775175"/>
    <w:rsid w:val="007905E8"/>
    <w:rsid w:val="007A1913"/>
    <w:rsid w:val="007A2253"/>
    <w:rsid w:val="007A3D06"/>
    <w:rsid w:val="007A50BF"/>
    <w:rsid w:val="007A6F18"/>
    <w:rsid w:val="007A743B"/>
    <w:rsid w:val="007B3804"/>
    <w:rsid w:val="007B79DE"/>
    <w:rsid w:val="007C06E9"/>
    <w:rsid w:val="007D3BC5"/>
    <w:rsid w:val="00800C25"/>
    <w:rsid w:val="00801C99"/>
    <w:rsid w:val="0080242D"/>
    <w:rsid w:val="00811A77"/>
    <w:rsid w:val="00822DC6"/>
    <w:rsid w:val="00823EB4"/>
    <w:rsid w:val="00824478"/>
    <w:rsid w:val="00832774"/>
    <w:rsid w:val="0083291E"/>
    <w:rsid w:val="00835456"/>
    <w:rsid w:val="00836DF8"/>
    <w:rsid w:val="008466B8"/>
    <w:rsid w:val="00854348"/>
    <w:rsid w:val="00862530"/>
    <w:rsid w:val="00862A24"/>
    <w:rsid w:val="0087522C"/>
    <w:rsid w:val="0087763B"/>
    <w:rsid w:val="008776A2"/>
    <w:rsid w:val="008777BC"/>
    <w:rsid w:val="00881B96"/>
    <w:rsid w:val="0088375F"/>
    <w:rsid w:val="008859E7"/>
    <w:rsid w:val="00897E28"/>
    <w:rsid w:val="008A32A6"/>
    <w:rsid w:val="008A46FF"/>
    <w:rsid w:val="008A6683"/>
    <w:rsid w:val="008B0F1A"/>
    <w:rsid w:val="008B581B"/>
    <w:rsid w:val="008B5E1E"/>
    <w:rsid w:val="008C0742"/>
    <w:rsid w:val="008D3514"/>
    <w:rsid w:val="008D36AF"/>
    <w:rsid w:val="008D6B99"/>
    <w:rsid w:val="008E0B79"/>
    <w:rsid w:val="008E1D49"/>
    <w:rsid w:val="008E1F34"/>
    <w:rsid w:val="008E220E"/>
    <w:rsid w:val="008E290F"/>
    <w:rsid w:val="008F3359"/>
    <w:rsid w:val="008F5808"/>
    <w:rsid w:val="00900793"/>
    <w:rsid w:val="00900FE7"/>
    <w:rsid w:val="00904BF3"/>
    <w:rsid w:val="00911E0E"/>
    <w:rsid w:val="0091283E"/>
    <w:rsid w:val="00913D87"/>
    <w:rsid w:val="00914C26"/>
    <w:rsid w:val="00915C15"/>
    <w:rsid w:val="0091641A"/>
    <w:rsid w:val="009225B9"/>
    <w:rsid w:val="00923401"/>
    <w:rsid w:val="009314CA"/>
    <w:rsid w:val="00933CED"/>
    <w:rsid w:val="009361AD"/>
    <w:rsid w:val="009515FA"/>
    <w:rsid w:val="009564BC"/>
    <w:rsid w:val="00962191"/>
    <w:rsid w:val="00963235"/>
    <w:rsid w:val="00963DBB"/>
    <w:rsid w:val="00963F7D"/>
    <w:rsid w:val="009716FA"/>
    <w:rsid w:val="00971AF5"/>
    <w:rsid w:val="009740DB"/>
    <w:rsid w:val="00974999"/>
    <w:rsid w:val="00983B8D"/>
    <w:rsid w:val="00987957"/>
    <w:rsid w:val="00990A25"/>
    <w:rsid w:val="00991738"/>
    <w:rsid w:val="009972C1"/>
    <w:rsid w:val="009A3721"/>
    <w:rsid w:val="009B297E"/>
    <w:rsid w:val="009C0402"/>
    <w:rsid w:val="009C0A90"/>
    <w:rsid w:val="009C4F93"/>
    <w:rsid w:val="009D6588"/>
    <w:rsid w:val="009E1A09"/>
    <w:rsid w:val="009E2750"/>
    <w:rsid w:val="009F0914"/>
    <w:rsid w:val="009F422E"/>
    <w:rsid w:val="009F59A0"/>
    <w:rsid w:val="00A034B6"/>
    <w:rsid w:val="00A1115B"/>
    <w:rsid w:val="00A14471"/>
    <w:rsid w:val="00A21C5C"/>
    <w:rsid w:val="00A27FC4"/>
    <w:rsid w:val="00A319B7"/>
    <w:rsid w:val="00A34802"/>
    <w:rsid w:val="00A44CA9"/>
    <w:rsid w:val="00A46E2D"/>
    <w:rsid w:val="00A50EF3"/>
    <w:rsid w:val="00A54281"/>
    <w:rsid w:val="00A565BB"/>
    <w:rsid w:val="00A57703"/>
    <w:rsid w:val="00A619F9"/>
    <w:rsid w:val="00A739FF"/>
    <w:rsid w:val="00A74FE6"/>
    <w:rsid w:val="00A90A43"/>
    <w:rsid w:val="00A922EC"/>
    <w:rsid w:val="00A95D6B"/>
    <w:rsid w:val="00AA0ACB"/>
    <w:rsid w:val="00AA2FB3"/>
    <w:rsid w:val="00AA4667"/>
    <w:rsid w:val="00AA70DB"/>
    <w:rsid w:val="00AB1E72"/>
    <w:rsid w:val="00AB6900"/>
    <w:rsid w:val="00AC4393"/>
    <w:rsid w:val="00AC6609"/>
    <w:rsid w:val="00AD0A5F"/>
    <w:rsid w:val="00AD108A"/>
    <w:rsid w:val="00AD3001"/>
    <w:rsid w:val="00AD5D26"/>
    <w:rsid w:val="00AD7C8B"/>
    <w:rsid w:val="00AF3535"/>
    <w:rsid w:val="00AF3D5C"/>
    <w:rsid w:val="00AF7B4A"/>
    <w:rsid w:val="00B0324C"/>
    <w:rsid w:val="00B033C2"/>
    <w:rsid w:val="00B055C6"/>
    <w:rsid w:val="00B05659"/>
    <w:rsid w:val="00B14E1E"/>
    <w:rsid w:val="00B21E37"/>
    <w:rsid w:val="00B231EC"/>
    <w:rsid w:val="00B2782E"/>
    <w:rsid w:val="00B34789"/>
    <w:rsid w:val="00B37F07"/>
    <w:rsid w:val="00B37F79"/>
    <w:rsid w:val="00B4040F"/>
    <w:rsid w:val="00B40706"/>
    <w:rsid w:val="00B40B13"/>
    <w:rsid w:val="00B42589"/>
    <w:rsid w:val="00B44CD6"/>
    <w:rsid w:val="00B4536C"/>
    <w:rsid w:val="00B47253"/>
    <w:rsid w:val="00B60165"/>
    <w:rsid w:val="00B6731B"/>
    <w:rsid w:val="00B67A50"/>
    <w:rsid w:val="00B71922"/>
    <w:rsid w:val="00B72C14"/>
    <w:rsid w:val="00B734C9"/>
    <w:rsid w:val="00B76AFF"/>
    <w:rsid w:val="00B8302F"/>
    <w:rsid w:val="00B96166"/>
    <w:rsid w:val="00B96C3E"/>
    <w:rsid w:val="00B97E1D"/>
    <w:rsid w:val="00BB2731"/>
    <w:rsid w:val="00BC00BB"/>
    <w:rsid w:val="00BC3395"/>
    <w:rsid w:val="00BD17A2"/>
    <w:rsid w:val="00BD4128"/>
    <w:rsid w:val="00BD49ED"/>
    <w:rsid w:val="00BD53BA"/>
    <w:rsid w:val="00BE0E51"/>
    <w:rsid w:val="00BE2481"/>
    <w:rsid w:val="00BE3348"/>
    <w:rsid w:val="00BE5027"/>
    <w:rsid w:val="00BE57B0"/>
    <w:rsid w:val="00BE5A04"/>
    <w:rsid w:val="00BE5FB2"/>
    <w:rsid w:val="00BF0E9A"/>
    <w:rsid w:val="00BF42AA"/>
    <w:rsid w:val="00BF7ED1"/>
    <w:rsid w:val="00C010CD"/>
    <w:rsid w:val="00C13860"/>
    <w:rsid w:val="00C14556"/>
    <w:rsid w:val="00C146D7"/>
    <w:rsid w:val="00C20893"/>
    <w:rsid w:val="00C238F6"/>
    <w:rsid w:val="00C23E3B"/>
    <w:rsid w:val="00C35D2D"/>
    <w:rsid w:val="00C36916"/>
    <w:rsid w:val="00C43528"/>
    <w:rsid w:val="00C4642F"/>
    <w:rsid w:val="00C531E6"/>
    <w:rsid w:val="00C5448E"/>
    <w:rsid w:val="00C563F5"/>
    <w:rsid w:val="00C63151"/>
    <w:rsid w:val="00C65BC0"/>
    <w:rsid w:val="00C733C2"/>
    <w:rsid w:val="00C75E94"/>
    <w:rsid w:val="00C83E70"/>
    <w:rsid w:val="00C86B32"/>
    <w:rsid w:val="00C9220D"/>
    <w:rsid w:val="00C977DA"/>
    <w:rsid w:val="00CA6112"/>
    <w:rsid w:val="00CB5580"/>
    <w:rsid w:val="00CB5BC3"/>
    <w:rsid w:val="00CB724E"/>
    <w:rsid w:val="00CC3630"/>
    <w:rsid w:val="00CC4DAC"/>
    <w:rsid w:val="00CC7E67"/>
    <w:rsid w:val="00CD0E71"/>
    <w:rsid w:val="00CD1912"/>
    <w:rsid w:val="00CD4E2A"/>
    <w:rsid w:val="00CE2D11"/>
    <w:rsid w:val="00CE4124"/>
    <w:rsid w:val="00CE6022"/>
    <w:rsid w:val="00CE7A14"/>
    <w:rsid w:val="00CF1B9C"/>
    <w:rsid w:val="00CF1E02"/>
    <w:rsid w:val="00CF6B25"/>
    <w:rsid w:val="00D008D1"/>
    <w:rsid w:val="00D0187F"/>
    <w:rsid w:val="00D0245B"/>
    <w:rsid w:val="00D02A34"/>
    <w:rsid w:val="00D13FCB"/>
    <w:rsid w:val="00D14341"/>
    <w:rsid w:val="00D16513"/>
    <w:rsid w:val="00D21F1B"/>
    <w:rsid w:val="00D23CD7"/>
    <w:rsid w:val="00D25D5C"/>
    <w:rsid w:val="00D34C3D"/>
    <w:rsid w:val="00D37168"/>
    <w:rsid w:val="00D46082"/>
    <w:rsid w:val="00D51484"/>
    <w:rsid w:val="00D51945"/>
    <w:rsid w:val="00D53501"/>
    <w:rsid w:val="00D558FA"/>
    <w:rsid w:val="00D612FD"/>
    <w:rsid w:val="00D622C1"/>
    <w:rsid w:val="00D62994"/>
    <w:rsid w:val="00D63580"/>
    <w:rsid w:val="00D6380A"/>
    <w:rsid w:val="00D76DC9"/>
    <w:rsid w:val="00D92624"/>
    <w:rsid w:val="00DA30CC"/>
    <w:rsid w:val="00DB026B"/>
    <w:rsid w:val="00DC17DD"/>
    <w:rsid w:val="00DC2D18"/>
    <w:rsid w:val="00DC59B8"/>
    <w:rsid w:val="00DC59FC"/>
    <w:rsid w:val="00DD0185"/>
    <w:rsid w:val="00DE40F7"/>
    <w:rsid w:val="00DE7865"/>
    <w:rsid w:val="00DE7A8D"/>
    <w:rsid w:val="00DF0F3E"/>
    <w:rsid w:val="00E02359"/>
    <w:rsid w:val="00E02A65"/>
    <w:rsid w:val="00E05489"/>
    <w:rsid w:val="00E0561B"/>
    <w:rsid w:val="00E10ABF"/>
    <w:rsid w:val="00E13651"/>
    <w:rsid w:val="00E13E33"/>
    <w:rsid w:val="00E145F5"/>
    <w:rsid w:val="00E1584E"/>
    <w:rsid w:val="00E17A35"/>
    <w:rsid w:val="00E2267A"/>
    <w:rsid w:val="00E33C05"/>
    <w:rsid w:val="00E37C86"/>
    <w:rsid w:val="00E4133A"/>
    <w:rsid w:val="00E42569"/>
    <w:rsid w:val="00E51FDB"/>
    <w:rsid w:val="00E53C48"/>
    <w:rsid w:val="00E632E8"/>
    <w:rsid w:val="00E638A9"/>
    <w:rsid w:val="00E6623D"/>
    <w:rsid w:val="00E7435D"/>
    <w:rsid w:val="00E7540E"/>
    <w:rsid w:val="00E80E9F"/>
    <w:rsid w:val="00E90D32"/>
    <w:rsid w:val="00EA0CB3"/>
    <w:rsid w:val="00EA4307"/>
    <w:rsid w:val="00EA5A52"/>
    <w:rsid w:val="00EA7F4E"/>
    <w:rsid w:val="00EB208F"/>
    <w:rsid w:val="00EB54A6"/>
    <w:rsid w:val="00EB7B8B"/>
    <w:rsid w:val="00EC2986"/>
    <w:rsid w:val="00EC2F65"/>
    <w:rsid w:val="00EC382A"/>
    <w:rsid w:val="00EC41D9"/>
    <w:rsid w:val="00ED3AD5"/>
    <w:rsid w:val="00ED6F76"/>
    <w:rsid w:val="00EE5EB1"/>
    <w:rsid w:val="00EE7987"/>
    <w:rsid w:val="00EF70E1"/>
    <w:rsid w:val="00F04173"/>
    <w:rsid w:val="00F15C2A"/>
    <w:rsid w:val="00F17741"/>
    <w:rsid w:val="00F2196D"/>
    <w:rsid w:val="00F248EA"/>
    <w:rsid w:val="00F2520F"/>
    <w:rsid w:val="00F2542A"/>
    <w:rsid w:val="00F26189"/>
    <w:rsid w:val="00F26CD1"/>
    <w:rsid w:val="00F26ECB"/>
    <w:rsid w:val="00F27D8C"/>
    <w:rsid w:val="00F40B02"/>
    <w:rsid w:val="00F4141C"/>
    <w:rsid w:val="00F473C2"/>
    <w:rsid w:val="00F4747F"/>
    <w:rsid w:val="00F51104"/>
    <w:rsid w:val="00F5655C"/>
    <w:rsid w:val="00F579C6"/>
    <w:rsid w:val="00F719A5"/>
    <w:rsid w:val="00F7314B"/>
    <w:rsid w:val="00F75463"/>
    <w:rsid w:val="00F76B7F"/>
    <w:rsid w:val="00F829B4"/>
    <w:rsid w:val="00F86C44"/>
    <w:rsid w:val="00F94B50"/>
    <w:rsid w:val="00F94CC5"/>
    <w:rsid w:val="00F961E5"/>
    <w:rsid w:val="00F977C5"/>
    <w:rsid w:val="00FA0A99"/>
    <w:rsid w:val="00FA30C9"/>
    <w:rsid w:val="00FB4B23"/>
    <w:rsid w:val="00FB654E"/>
    <w:rsid w:val="00FC76D4"/>
    <w:rsid w:val="00FC7C53"/>
    <w:rsid w:val="00FD0EAD"/>
    <w:rsid w:val="00FD1D05"/>
    <w:rsid w:val="00FF0F81"/>
    <w:rsid w:val="00F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E8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05E8"/>
    <w:pPr>
      <w:keepNext/>
      <w:tabs>
        <w:tab w:val="left" w:pos="5760"/>
      </w:tabs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64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05E8"/>
    <w:rPr>
      <w:rFonts w:eastAsia="Times New Roman" w:cs="Times New Roman"/>
      <w:b/>
      <w:bCs/>
      <w:sz w:val="24"/>
      <w:szCs w:val="24"/>
      <w:lang w:val="uk-UA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563BD"/>
    <w:rPr>
      <w:rFonts w:ascii="Cambria" w:hAnsi="Cambria" w:cs="Times New Roman"/>
      <w:b/>
      <w:bCs/>
      <w:sz w:val="26"/>
      <w:szCs w:val="26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7905E8"/>
    <w:pPr>
      <w:tabs>
        <w:tab w:val="left" w:pos="5760"/>
      </w:tabs>
      <w:ind w:firstLine="90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905E8"/>
    <w:rPr>
      <w:rFonts w:eastAsia="Times New Roman" w:cs="Times New Roman"/>
      <w:sz w:val="24"/>
      <w:szCs w:val="24"/>
      <w:lang w:val="uk-UA" w:eastAsia="ru-RU" w:bidi="ar-SA"/>
    </w:rPr>
  </w:style>
  <w:style w:type="character" w:customStyle="1" w:styleId="rvts0">
    <w:name w:val="rvts0"/>
    <w:basedOn w:val="DefaultParagraphFont"/>
    <w:uiPriority w:val="99"/>
    <w:rsid w:val="007905E8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7905E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905E8"/>
    <w:rPr>
      <w:rFonts w:eastAsia="Times New Roman" w:cs="Times New Roman"/>
      <w:sz w:val="16"/>
      <w:szCs w:val="16"/>
      <w:lang w:val="uk-UA" w:eastAsia="ru-RU" w:bidi="ar-SA"/>
    </w:rPr>
  </w:style>
  <w:style w:type="paragraph" w:styleId="HTMLPreformatted">
    <w:name w:val="HTML Preformatted"/>
    <w:basedOn w:val="Normal"/>
    <w:link w:val="HTMLPreformattedChar"/>
    <w:uiPriority w:val="99"/>
    <w:rsid w:val="00790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905E8"/>
    <w:rPr>
      <w:rFonts w:ascii="Courier New" w:hAnsi="Courier New" w:cs="Courier New"/>
      <w:lang w:val="uk-UA" w:eastAsia="ru-RU" w:bidi="ar-SA"/>
    </w:rPr>
  </w:style>
  <w:style w:type="paragraph" w:styleId="Header">
    <w:name w:val="header"/>
    <w:basedOn w:val="Normal"/>
    <w:link w:val="HeaderChar"/>
    <w:uiPriority w:val="99"/>
    <w:rsid w:val="007905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05E8"/>
    <w:rPr>
      <w:rFonts w:eastAsia="Times New Roman" w:cs="Times New Roman"/>
      <w:sz w:val="24"/>
      <w:szCs w:val="24"/>
      <w:lang w:val="uk-UA" w:eastAsia="ru-RU" w:bidi="ar-SA"/>
    </w:rPr>
  </w:style>
  <w:style w:type="paragraph" w:customStyle="1" w:styleId="a">
    <w:name w:val="Абзац"/>
    <w:basedOn w:val="Normal"/>
    <w:uiPriority w:val="99"/>
    <w:rsid w:val="00B60165"/>
    <w:pPr>
      <w:spacing w:after="120"/>
      <w:ind w:firstLine="720"/>
      <w:jc w:val="both"/>
    </w:pPr>
    <w:rPr>
      <w:sz w:val="28"/>
      <w:szCs w:val="20"/>
    </w:rPr>
  </w:style>
  <w:style w:type="character" w:customStyle="1" w:styleId="FontStyle17">
    <w:name w:val="Font Style17"/>
    <w:basedOn w:val="DefaultParagraphFont"/>
    <w:uiPriority w:val="99"/>
    <w:rsid w:val="008F3359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Normal"/>
    <w:next w:val="Normal"/>
    <w:uiPriority w:val="99"/>
    <w:rsid w:val="008F3359"/>
    <w:pPr>
      <w:widowControl w:val="0"/>
      <w:suppressAutoHyphens/>
      <w:autoSpaceDE w:val="0"/>
    </w:pPr>
    <w:rPr>
      <w:sz w:val="20"/>
      <w:lang w:val="ru-RU"/>
    </w:rPr>
  </w:style>
  <w:style w:type="character" w:customStyle="1" w:styleId="FontStyle16">
    <w:name w:val="Font Style16"/>
    <w:basedOn w:val="DefaultParagraphFont"/>
    <w:uiPriority w:val="99"/>
    <w:rsid w:val="0040576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Normal"/>
    <w:next w:val="Normal"/>
    <w:uiPriority w:val="99"/>
    <w:rsid w:val="00405761"/>
    <w:pPr>
      <w:widowControl w:val="0"/>
      <w:suppressAutoHyphens/>
      <w:autoSpaceDE w:val="0"/>
    </w:pPr>
    <w:rPr>
      <w:sz w:val="20"/>
      <w:lang w:val="ru-RU"/>
    </w:rPr>
  </w:style>
  <w:style w:type="paragraph" w:styleId="Footer">
    <w:name w:val="footer"/>
    <w:basedOn w:val="Normal"/>
    <w:link w:val="FooterChar"/>
    <w:uiPriority w:val="99"/>
    <w:rsid w:val="004057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63BD"/>
    <w:rPr>
      <w:rFonts w:cs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701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3BD"/>
    <w:rPr>
      <w:rFonts w:cs="Times New Roman"/>
      <w:sz w:val="2"/>
      <w:lang w:val="uk-UA"/>
    </w:rPr>
  </w:style>
  <w:style w:type="paragraph" w:customStyle="1" w:styleId="14">
    <w:name w:val="Обычный + 14 пт"/>
    <w:aliases w:val="полужирный,По ширине"/>
    <w:basedOn w:val="Normal"/>
    <w:uiPriority w:val="99"/>
    <w:rsid w:val="006D7722"/>
    <w:p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AC6609"/>
    <w:pPr>
      <w:suppressAutoHyphens/>
      <w:autoSpaceDN w:val="0"/>
      <w:spacing w:after="80"/>
      <w:jc w:val="both"/>
      <w:textAlignment w:val="baseline"/>
    </w:pPr>
    <w:rPr>
      <w:kern w:val="3"/>
      <w:sz w:val="24"/>
      <w:szCs w:val="24"/>
      <w:lang w:val="uk-UA"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AC66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C6609"/>
    <w:rPr>
      <w:rFonts w:ascii="Cambria" w:hAnsi="Cambria" w:cs="Times New Roman"/>
      <w:b/>
      <w:kern w:val="28"/>
      <w:sz w:val="32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AC66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C6609"/>
    <w:rPr>
      <w:rFonts w:eastAsia="Times New Roman" w:cs="Times New Roman"/>
      <w:sz w:val="24"/>
      <w:lang w:val="uk-UA" w:eastAsia="ru-RU"/>
    </w:rPr>
  </w:style>
  <w:style w:type="character" w:customStyle="1" w:styleId="1">
    <w:name w:val="Заголовок №1_"/>
    <w:link w:val="10"/>
    <w:uiPriority w:val="99"/>
    <w:locked/>
    <w:rsid w:val="00DC17DD"/>
    <w:rPr>
      <w:b/>
      <w:spacing w:val="10"/>
      <w:sz w:val="25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DC17DD"/>
    <w:pPr>
      <w:widowControl w:val="0"/>
      <w:shd w:val="clear" w:color="auto" w:fill="FFFFFF"/>
      <w:spacing w:before="2460" w:after="240" w:line="312" w:lineRule="exact"/>
      <w:jc w:val="both"/>
      <w:outlineLvl w:val="0"/>
    </w:pPr>
    <w:rPr>
      <w:b/>
      <w:spacing w:val="10"/>
      <w:sz w:val="25"/>
      <w:szCs w:val="20"/>
      <w:shd w:val="clear" w:color="auto" w:fill="FFFFFF"/>
      <w:lang w:val="ru-RU"/>
    </w:rPr>
  </w:style>
  <w:style w:type="paragraph" w:customStyle="1" w:styleId="BodyTextIndent1">
    <w:name w:val="Body Text Indent1"/>
    <w:basedOn w:val="Normal"/>
    <w:uiPriority w:val="99"/>
    <w:rsid w:val="00CE4124"/>
    <w:pPr>
      <w:widowControl w:val="0"/>
      <w:snapToGrid w:val="0"/>
      <w:spacing w:line="254" w:lineRule="auto"/>
      <w:ind w:left="120" w:firstLine="580"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au://ukr/2939-17/" TargetMode="External"/><Relationship Id="rId3" Type="http://schemas.openxmlformats.org/officeDocument/2006/relationships/settings" Target="settings.xml"/><Relationship Id="rId7" Type="http://schemas.openxmlformats.org/officeDocument/2006/relationships/hyperlink" Target="nau://ukr/254&#1082;/96-&#1042;&#1056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12</Pages>
  <Words>4557</Words>
  <Characters>25979</Characters>
  <Application>Microsoft Office Outlook</Application>
  <DocSecurity>0</DocSecurity>
  <Lines>0</Lines>
  <Paragraphs>0</Paragraphs>
  <ScaleCrop>false</ScaleCrop>
  <Company>Kontora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Т В Е Р Д Ж Е Н О</dc:title>
  <dc:subject/>
  <dc:creator>Samchuk</dc:creator>
  <cp:keywords/>
  <dc:description/>
  <cp:lastModifiedBy>User</cp:lastModifiedBy>
  <cp:revision>22</cp:revision>
  <cp:lastPrinted>2020-03-12T07:18:00Z</cp:lastPrinted>
  <dcterms:created xsi:type="dcterms:W3CDTF">2020-02-20T13:28:00Z</dcterms:created>
  <dcterms:modified xsi:type="dcterms:W3CDTF">2020-03-20T12:44:00Z</dcterms:modified>
</cp:coreProperties>
</file>