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73" w:rsidRPr="0052271D" w:rsidRDefault="00A75E73" w:rsidP="00152129">
      <w:pPr>
        <w:spacing w:after="0" w:line="264" w:lineRule="auto"/>
        <w:jc w:val="center"/>
        <w:rPr>
          <w:rFonts w:ascii="Times New Roman" w:hAnsi="Times New Roman"/>
          <w:b/>
          <w:color w:val="FF0000"/>
          <w:sz w:val="12"/>
          <w:szCs w:val="12"/>
        </w:rPr>
      </w:pPr>
      <w:r w:rsidRPr="0052271D">
        <w:rPr>
          <w:rFonts w:ascii="Times New Roman" w:hAnsi="Times New Roman"/>
          <w:b/>
          <w:noProof/>
          <w:color w:val="FF0000"/>
          <w:sz w:val="28"/>
          <w:szCs w:val="28"/>
        </w:rPr>
        <w:t xml:space="preserve"> </w:t>
      </w:r>
      <w:r w:rsidRPr="005F4591">
        <w:rPr>
          <w:rFonts w:ascii="Times New Roman" w:hAnsi="Times New Roman"/>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3.5pt;visibility:visible">
            <v:imagedata r:id="rId7" o:title=""/>
          </v:shape>
        </w:pict>
      </w:r>
    </w:p>
    <w:p w:rsidR="00A75E73" w:rsidRPr="0052271D" w:rsidRDefault="00A75E73" w:rsidP="00152129">
      <w:pPr>
        <w:spacing w:after="0" w:line="264" w:lineRule="auto"/>
        <w:jc w:val="center"/>
        <w:rPr>
          <w:rFonts w:ascii="Times New Roman" w:hAnsi="Times New Roman"/>
          <w:b/>
          <w:color w:val="FF0000"/>
          <w:sz w:val="12"/>
          <w:szCs w:val="12"/>
        </w:rPr>
      </w:pPr>
    </w:p>
    <w:p w:rsidR="00A75E73" w:rsidRPr="0052271D" w:rsidRDefault="00A75E73" w:rsidP="00152129">
      <w:pPr>
        <w:pStyle w:val="Heading3"/>
        <w:spacing w:line="264" w:lineRule="auto"/>
        <w:rPr>
          <w:szCs w:val="36"/>
        </w:rPr>
      </w:pPr>
      <w:r w:rsidRPr="0052271D">
        <w:rPr>
          <w:szCs w:val="36"/>
        </w:rPr>
        <w:t>ПРОКУРАТУРА ВОЛИНСЬКОЇ ОБЛАСТІ</w:t>
      </w:r>
    </w:p>
    <w:p w:rsidR="00A75E73" w:rsidRPr="0052271D" w:rsidRDefault="00A75E73" w:rsidP="00152129">
      <w:pPr>
        <w:pStyle w:val="Heading4"/>
        <w:spacing w:line="264" w:lineRule="auto"/>
        <w:rPr>
          <w:szCs w:val="28"/>
        </w:rPr>
      </w:pPr>
    </w:p>
    <w:p w:rsidR="00A75E73" w:rsidRPr="0052271D" w:rsidRDefault="00A75E73" w:rsidP="00152129">
      <w:pPr>
        <w:pStyle w:val="Heading4"/>
        <w:spacing w:line="264" w:lineRule="auto"/>
        <w:rPr>
          <w:szCs w:val="28"/>
        </w:rPr>
      </w:pPr>
      <w:r w:rsidRPr="0052271D">
        <w:rPr>
          <w:szCs w:val="28"/>
        </w:rPr>
        <w:t>Н А К А З</w:t>
      </w:r>
    </w:p>
    <w:p w:rsidR="00A75E73" w:rsidRPr="0052271D" w:rsidRDefault="00A75E73" w:rsidP="00152129">
      <w:pPr>
        <w:spacing w:after="0" w:line="240" w:lineRule="auto"/>
        <w:jc w:val="center"/>
        <w:rPr>
          <w:rFonts w:ascii="Times New Roman" w:hAnsi="Times New Roman"/>
          <w:b/>
          <w:sz w:val="28"/>
          <w:szCs w:val="28"/>
        </w:rPr>
      </w:pPr>
      <w:r>
        <w:rPr>
          <w:rFonts w:ascii="Times New Roman" w:hAnsi="Times New Roman"/>
          <w:b/>
          <w:sz w:val="28"/>
          <w:szCs w:val="28"/>
        </w:rPr>
        <w:t>№ 47</w:t>
      </w:r>
    </w:p>
    <w:p w:rsidR="00A75E73" w:rsidRPr="0052271D" w:rsidRDefault="00A75E73" w:rsidP="00A076BB">
      <w:pPr>
        <w:spacing w:after="0" w:line="240" w:lineRule="auto"/>
        <w:jc w:val="center"/>
        <w:rPr>
          <w:rFonts w:ascii="Times New Roman" w:hAnsi="Times New Roman"/>
          <w:b/>
          <w:sz w:val="28"/>
          <w:szCs w:val="28"/>
        </w:rPr>
      </w:pPr>
    </w:p>
    <w:p w:rsidR="00A75E73" w:rsidRPr="0052271D" w:rsidRDefault="00A75E73" w:rsidP="00A076BB">
      <w:pPr>
        <w:spacing w:after="0" w:line="240" w:lineRule="auto"/>
        <w:jc w:val="both"/>
        <w:rPr>
          <w:rFonts w:ascii="Times New Roman" w:hAnsi="Times New Roman"/>
          <w:b/>
          <w:sz w:val="28"/>
          <w:szCs w:val="28"/>
        </w:rPr>
      </w:pPr>
      <w:r>
        <w:rPr>
          <w:rFonts w:ascii="Times New Roman" w:hAnsi="Times New Roman"/>
          <w:b/>
          <w:sz w:val="28"/>
          <w:szCs w:val="28"/>
        </w:rPr>
        <w:t>18 березня</w:t>
      </w:r>
      <w:r w:rsidRPr="0052271D">
        <w:rPr>
          <w:rFonts w:ascii="Times New Roman" w:hAnsi="Times New Roman"/>
          <w:b/>
          <w:sz w:val="28"/>
          <w:szCs w:val="28"/>
        </w:rPr>
        <w:t xml:space="preserve"> 2020 року </w:t>
      </w:r>
      <w:r w:rsidRPr="0052271D">
        <w:rPr>
          <w:rFonts w:ascii="Times New Roman" w:hAnsi="Times New Roman"/>
          <w:b/>
          <w:sz w:val="28"/>
          <w:szCs w:val="28"/>
        </w:rPr>
        <w:tab/>
      </w:r>
      <w:r w:rsidRPr="0052271D">
        <w:rPr>
          <w:rFonts w:ascii="Times New Roman" w:hAnsi="Times New Roman"/>
          <w:b/>
          <w:sz w:val="28"/>
          <w:szCs w:val="28"/>
        </w:rPr>
        <w:tab/>
      </w:r>
      <w:r w:rsidRPr="0052271D">
        <w:rPr>
          <w:rFonts w:ascii="Times New Roman" w:hAnsi="Times New Roman"/>
          <w:b/>
          <w:sz w:val="28"/>
          <w:szCs w:val="28"/>
        </w:rPr>
        <w:tab/>
      </w:r>
      <w:r w:rsidRPr="0052271D">
        <w:rPr>
          <w:rFonts w:ascii="Times New Roman" w:hAnsi="Times New Roman"/>
          <w:b/>
          <w:sz w:val="28"/>
          <w:szCs w:val="28"/>
        </w:rPr>
        <w:tab/>
      </w:r>
      <w:r w:rsidRPr="0052271D">
        <w:rPr>
          <w:rFonts w:ascii="Times New Roman" w:hAnsi="Times New Roman"/>
          <w:b/>
          <w:sz w:val="28"/>
          <w:szCs w:val="28"/>
        </w:rPr>
        <w:tab/>
      </w:r>
      <w:r w:rsidRPr="0052271D">
        <w:rPr>
          <w:rFonts w:ascii="Times New Roman" w:hAnsi="Times New Roman"/>
          <w:b/>
          <w:sz w:val="28"/>
          <w:szCs w:val="28"/>
        </w:rPr>
        <w:tab/>
        <w:t xml:space="preserve">      </w:t>
      </w:r>
      <w:r w:rsidRPr="0052271D">
        <w:rPr>
          <w:rFonts w:ascii="Times New Roman" w:hAnsi="Times New Roman"/>
          <w:b/>
          <w:sz w:val="28"/>
          <w:szCs w:val="28"/>
        </w:rPr>
        <w:tab/>
        <w:t xml:space="preserve">         </w:t>
      </w:r>
      <w:r>
        <w:rPr>
          <w:rFonts w:ascii="Times New Roman" w:hAnsi="Times New Roman"/>
          <w:b/>
          <w:sz w:val="28"/>
          <w:szCs w:val="28"/>
        </w:rPr>
        <w:t xml:space="preserve">          </w:t>
      </w:r>
      <w:r w:rsidRPr="0052271D">
        <w:rPr>
          <w:rFonts w:ascii="Times New Roman" w:hAnsi="Times New Roman"/>
          <w:b/>
          <w:sz w:val="28"/>
          <w:szCs w:val="28"/>
        </w:rPr>
        <w:t>м. Луцьк</w:t>
      </w:r>
    </w:p>
    <w:p w:rsidR="00A75E73" w:rsidRPr="0052271D" w:rsidRDefault="00A75E73" w:rsidP="00A076BB">
      <w:pPr>
        <w:spacing w:after="0" w:line="240" w:lineRule="auto"/>
        <w:jc w:val="both"/>
        <w:rPr>
          <w:rFonts w:ascii="Times New Roman" w:hAnsi="Times New Roman"/>
          <w:b/>
          <w:sz w:val="28"/>
          <w:szCs w:val="28"/>
        </w:rPr>
      </w:pPr>
    </w:p>
    <w:p w:rsidR="00A75E73" w:rsidRPr="0052271D" w:rsidRDefault="00A75E73" w:rsidP="00A076BB">
      <w:pPr>
        <w:spacing w:after="0" w:line="240" w:lineRule="auto"/>
        <w:jc w:val="both"/>
        <w:rPr>
          <w:rFonts w:ascii="Times New Roman" w:hAnsi="Times New Roman"/>
          <w:b/>
          <w:sz w:val="12"/>
          <w:szCs w:val="12"/>
        </w:rPr>
      </w:pPr>
    </w:p>
    <w:p w:rsidR="00A75E73" w:rsidRPr="0052271D" w:rsidRDefault="00A75E73" w:rsidP="00A076BB">
      <w:pPr>
        <w:spacing w:after="0" w:line="240" w:lineRule="auto"/>
        <w:jc w:val="both"/>
        <w:rPr>
          <w:rFonts w:ascii="Times New Roman" w:hAnsi="Times New Roman"/>
          <w:b/>
          <w:sz w:val="28"/>
          <w:szCs w:val="28"/>
        </w:rPr>
      </w:pPr>
      <w:r w:rsidRPr="0052271D">
        <w:rPr>
          <w:rFonts w:ascii="Times New Roman" w:hAnsi="Times New Roman"/>
          <w:b/>
          <w:sz w:val="28"/>
          <w:szCs w:val="28"/>
        </w:rPr>
        <w:t>Про розмежування повноважень між</w:t>
      </w:r>
    </w:p>
    <w:p w:rsidR="00A75E73" w:rsidRPr="0052271D" w:rsidRDefault="00A75E73" w:rsidP="00A076BB">
      <w:pPr>
        <w:spacing w:after="0" w:line="240" w:lineRule="auto"/>
        <w:jc w:val="both"/>
        <w:rPr>
          <w:rFonts w:ascii="Times New Roman" w:hAnsi="Times New Roman"/>
          <w:b/>
          <w:sz w:val="28"/>
          <w:szCs w:val="28"/>
        </w:rPr>
      </w:pPr>
      <w:r w:rsidRPr="0052271D">
        <w:rPr>
          <w:rFonts w:ascii="Times New Roman" w:hAnsi="Times New Roman"/>
          <w:b/>
          <w:sz w:val="28"/>
          <w:szCs w:val="28"/>
        </w:rPr>
        <w:t>відділом ювенальної юстиції прокуратури</w:t>
      </w:r>
    </w:p>
    <w:p w:rsidR="00A75E73" w:rsidRPr="0052271D" w:rsidRDefault="00A75E73" w:rsidP="00A076BB">
      <w:pPr>
        <w:spacing w:after="0" w:line="240" w:lineRule="auto"/>
        <w:jc w:val="both"/>
        <w:rPr>
          <w:rFonts w:ascii="Times New Roman" w:hAnsi="Times New Roman"/>
          <w:b/>
          <w:sz w:val="28"/>
          <w:szCs w:val="28"/>
        </w:rPr>
      </w:pPr>
      <w:r w:rsidRPr="0052271D">
        <w:rPr>
          <w:rFonts w:ascii="Times New Roman" w:hAnsi="Times New Roman"/>
          <w:b/>
          <w:sz w:val="28"/>
          <w:szCs w:val="28"/>
        </w:rPr>
        <w:t>області та місцевими прокуратурами</w:t>
      </w:r>
    </w:p>
    <w:p w:rsidR="00A75E73" w:rsidRPr="0052271D" w:rsidRDefault="00A75E73" w:rsidP="00A076BB">
      <w:pPr>
        <w:spacing w:after="0" w:line="240" w:lineRule="auto"/>
        <w:jc w:val="both"/>
        <w:rPr>
          <w:rFonts w:ascii="Times New Roman" w:hAnsi="Times New Roman"/>
          <w:b/>
          <w:sz w:val="28"/>
          <w:szCs w:val="28"/>
        </w:rPr>
      </w:pPr>
      <w:r w:rsidRPr="0052271D">
        <w:rPr>
          <w:rFonts w:ascii="Times New Roman" w:hAnsi="Times New Roman"/>
          <w:b/>
          <w:sz w:val="28"/>
          <w:szCs w:val="28"/>
        </w:rPr>
        <w:t xml:space="preserve">у сфері захисту прав і свобод дітей   </w:t>
      </w:r>
    </w:p>
    <w:p w:rsidR="00A75E73" w:rsidRPr="0052271D" w:rsidRDefault="00A75E73" w:rsidP="00A076BB">
      <w:pPr>
        <w:spacing w:after="0" w:line="240" w:lineRule="auto"/>
        <w:jc w:val="both"/>
        <w:rPr>
          <w:rFonts w:ascii="Times New Roman" w:hAnsi="Times New Roman"/>
          <w:color w:val="000000"/>
          <w:spacing w:val="-5"/>
          <w:sz w:val="28"/>
          <w:szCs w:val="28"/>
        </w:rPr>
      </w:pPr>
    </w:p>
    <w:p w:rsidR="00A75E73" w:rsidRPr="0052271D" w:rsidRDefault="00A75E73" w:rsidP="00A076BB">
      <w:pPr>
        <w:spacing w:after="0" w:line="240" w:lineRule="auto"/>
        <w:jc w:val="both"/>
        <w:rPr>
          <w:rFonts w:ascii="Times New Roman" w:hAnsi="Times New Roman"/>
          <w:color w:val="000000"/>
          <w:spacing w:val="-5"/>
          <w:sz w:val="12"/>
          <w:szCs w:val="12"/>
        </w:rPr>
      </w:pPr>
    </w:p>
    <w:p w:rsidR="00A75E73" w:rsidRPr="0052271D" w:rsidRDefault="00A75E73" w:rsidP="008D2068">
      <w:pPr>
        <w:spacing w:after="0" w:line="240" w:lineRule="auto"/>
        <w:ind w:firstLine="770"/>
        <w:jc w:val="both"/>
        <w:rPr>
          <w:rFonts w:ascii="Times New Roman" w:hAnsi="Times New Roman"/>
          <w:b/>
          <w:bCs/>
          <w:color w:val="000000"/>
          <w:spacing w:val="-11"/>
          <w:sz w:val="28"/>
          <w:szCs w:val="28"/>
        </w:rPr>
      </w:pPr>
      <w:r w:rsidRPr="0052271D">
        <w:rPr>
          <w:rFonts w:ascii="Times New Roman" w:hAnsi="Times New Roman"/>
          <w:sz w:val="28"/>
          <w:szCs w:val="28"/>
        </w:rPr>
        <w:t>З метою забезпечення органами прокуратури області належної організації роботи у сфері захисту прав і свобод дітей</w:t>
      </w:r>
      <w:r w:rsidRPr="0052271D">
        <w:rPr>
          <w:rFonts w:ascii="Times New Roman" w:hAnsi="Times New Roman"/>
          <w:color w:val="000000"/>
          <w:spacing w:val="-5"/>
          <w:sz w:val="28"/>
          <w:szCs w:val="28"/>
        </w:rPr>
        <w:t>, недопущення порушень конституційних прав останніх у кримінальному провадженні, у зв’язку  із змінами у законодавстві,  керуючись статтею 11 Закону України "Про прокуратуру</w:t>
      </w:r>
      <w:r w:rsidRPr="0052271D">
        <w:rPr>
          <w:rFonts w:ascii="Times New Roman" w:hAnsi="Times New Roman"/>
          <w:sz w:val="28"/>
          <w:szCs w:val="28"/>
        </w:rPr>
        <w:t xml:space="preserve">", </w:t>
      </w:r>
    </w:p>
    <w:p w:rsidR="00A75E73" w:rsidRPr="0052271D" w:rsidRDefault="00A75E73" w:rsidP="008D2068">
      <w:pPr>
        <w:spacing w:after="0" w:line="240" w:lineRule="auto"/>
        <w:ind w:firstLine="770"/>
        <w:jc w:val="both"/>
        <w:rPr>
          <w:rFonts w:ascii="Times New Roman" w:hAnsi="Times New Roman"/>
          <w:b/>
          <w:bCs/>
          <w:color w:val="000000"/>
          <w:spacing w:val="-11"/>
          <w:sz w:val="12"/>
          <w:szCs w:val="12"/>
        </w:rPr>
      </w:pPr>
    </w:p>
    <w:p w:rsidR="00A75E73" w:rsidRPr="0052271D" w:rsidRDefault="00A75E73" w:rsidP="00763D8D">
      <w:pPr>
        <w:spacing w:after="0" w:line="240" w:lineRule="auto"/>
        <w:rPr>
          <w:rFonts w:ascii="Times New Roman" w:hAnsi="Times New Roman"/>
          <w:b/>
          <w:bCs/>
          <w:color w:val="000000"/>
          <w:spacing w:val="-11"/>
          <w:sz w:val="28"/>
          <w:szCs w:val="28"/>
        </w:rPr>
      </w:pPr>
      <w:r w:rsidRPr="0052271D">
        <w:rPr>
          <w:rFonts w:ascii="Times New Roman" w:hAnsi="Times New Roman"/>
          <w:b/>
          <w:bCs/>
          <w:color w:val="000000"/>
          <w:spacing w:val="-11"/>
          <w:sz w:val="28"/>
          <w:szCs w:val="28"/>
        </w:rPr>
        <w:t>Н А К А З У Ю:</w:t>
      </w:r>
    </w:p>
    <w:p w:rsidR="00A75E73" w:rsidRPr="0052271D" w:rsidRDefault="00A75E73" w:rsidP="008D2068">
      <w:pPr>
        <w:tabs>
          <w:tab w:val="left" w:pos="1320"/>
        </w:tabs>
        <w:spacing w:before="100" w:after="100" w:line="240" w:lineRule="auto"/>
        <w:ind w:firstLine="770"/>
        <w:jc w:val="both"/>
        <w:rPr>
          <w:rFonts w:ascii="Times New Roman" w:hAnsi="Times New Roman"/>
          <w:sz w:val="28"/>
          <w:szCs w:val="28"/>
        </w:rPr>
      </w:pPr>
      <w:r w:rsidRPr="0052271D">
        <w:rPr>
          <w:rFonts w:ascii="Times New Roman" w:hAnsi="Times New Roman"/>
          <w:b/>
          <w:bCs/>
          <w:color w:val="000000"/>
          <w:sz w:val="28"/>
          <w:szCs w:val="28"/>
        </w:rPr>
        <w:t>1</w:t>
      </w:r>
      <w:r w:rsidRPr="0052271D">
        <w:rPr>
          <w:rFonts w:ascii="Times New Roman" w:hAnsi="Times New Roman"/>
          <w:bCs/>
          <w:color w:val="000000"/>
          <w:sz w:val="28"/>
          <w:szCs w:val="28"/>
        </w:rPr>
        <w:t xml:space="preserve">. Заступнику </w:t>
      </w:r>
      <w:r w:rsidRPr="0052271D">
        <w:rPr>
          <w:rFonts w:ascii="Times New Roman" w:hAnsi="Times New Roman"/>
          <w:sz w:val="28"/>
          <w:szCs w:val="28"/>
        </w:rPr>
        <w:t>прокурора області</w:t>
      </w:r>
      <w:r w:rsidRPr="0052271D">
        <w:rPr>
          <w:rFonts w:ascii="Times New Roman" w:hAnsi="Times New Roman"/>
          <w:bCs/>
          <w:color w:val="000000"/>
          <w:sz w:val="28"/>
          <w:szCs w:val="28"/>
        </w:rPr>
        <w:t>, згідно з розподілом обов’язків,</w:t>
      </w:r>
      <w:r w:rsidRPr="0052271D">
        <w:rPr>
          <w:rFonts w:ascii="Times New Roman" w:hAnsi="Times New Roman"/>
          <w:color w:val="000000"/>
          <w:sz w:val="28"/>
          <w:szCs w:val="28"/>
        </w:rPr>
        <w:t xml:space="preserve"> </w:t>
      </w:r>
      <w:r w:rsidRPr="0052271D">
        <w:rPr>
          <w:rFonts w:ascii="Times New Roman" w:hAnsi="Times New Roman"/>
          <w:bCs/>
          <w:color w:val="000000"/>
          <w:sz w:val="28"/>
          <w:szCs w:val="28"/>
        </w:rPr>
        <w:t xml:space="preserve">начальнику відділу ювенальної юстиції прокуратури області, </w:t>
      </w:r>
      <w:r w:rsidRPr="0052271D">
        <w:rPr>
          <w:rFonts w:ascii="Times New Roman" w:hAnsi="Times New Roman"/>
          <w:color w:val="000000"/>
          <w:sz w:val="28"/>
          <w:szCs w:val="28"/>
        </w:rPr>
        <w:t xml:space="preserve">керівникам місцевих прокуратур забезпечити ефективне та комплексне здійснення </w:t>
      </w:r>
      <w:r w:rsidRPr="0052271D">
        <w:rPr>
          <w:rFonts w:ascii="Times New Roman" w:hAnsi="Times New Roman"/>
          <w:bCs/>
          <w:iCs/>
          <w:sz w:val="28"/>
          <w:szCs w:val="28"/>
        </w:rPr>
        <w:t>функцій прокуратури</w:t>
      </w:r>
      <w:r w:rsidRPr="0052271D">
        <w:rPr>
          <w:rFonts w:ascii="Times New Roman" w:hAnsi="Times New Roman"/>
          <w:color w:val="000000"/>
          <w:sz w:val="28"/>
          <w:szCs w:val="28"/>
        </w:rPr>
        <w:t xml:space="preserve"> </w:t>
      </w:r>
      <w:r w:rsidRPr="0052271D">
        <w:rPr>
          <w:rFonts w:ascii="Times New Roman" w:hAnsi="Times New Roman"/>
          <w:sz w:val="28"/>
          <w:szCs w:val="28"/>
        </w:rPr>
        <w:t>у сфері захисту прав і свобод дітей</w:t>
      </w:r>
      <w:r>
        <w:rPr>
          <w:rFonts w:ascii="Times New Roman" w:hAnsi="Times New Roman"/>
          <w:sz w:val="28"/>
          <w:szCs w:val="28"/>
        </w:rPr>
        <w:t xml:space="preserve"> щодо</w:t>
      </w:r>
      <w:r w:rsidRPr="0052271D">
        <w:rPr>
          <w:rFonts w:ascii="Times New Roman" w:hAnsi="Times New Roman"/>
          <w:sz w:val="28"/>
          <w:szCs w:val="28"/>
        </w:rPr>
        <w:t>:</w:t>
      </w:r>
    </w:p>
    <w:p w:rsidR="00A75E73" w:rsidRPr="0052271D" w:rsidRDefault="00A75E73" w:rsidP="00BB616D">
      <w:pPr>
        <w:numPr>
          <w:ilvl w:val="0"/>
          <w:numId w:val="48"/>
        </w:numPr>
        <w:tabs>
          <w:tab w:val="clear" w:pos="1130"/>
          <w:tab w:val="num" w:pos="0"/>
          <w:tab w:val="left" w:pos="1100"/>
        </w:tabs>
        <w:spacing w:before="100" w:after="10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представництва  в суді інтересів держави </w:t>
      </w:r>
      <w:r w:rsidRPr="0052271D">
        <w:rPr>
          <w:rFonts w:ascii="Times New Roman" w:hAnsi="Times New Roman"/>
          <w:b/>
          <w:sz w:val="28"/>
          <w:szCs w:val="28"/>
        </w:rPr>
        <w:t>у сфері охорони дитинства</w:t>
      </w:r>
      <w:r w:rsidRPr="0052271D">
        <w:rPr>
          <w:rFonts w:ascii="Times New Roman" w:hAnsi="Times New Roman"/>
          <w:sz w:val="28"/>
          <w:szCs w:val="28"/>
        </w:rPr>
        <w:t>;</w:t>
      </w:r>
    </w:p>
    <w:p w:rsidR="00A75E73" w:rsidRPr="0052271D" w:rsidRDefault="00A75E73" w:rsidP="00BB616D">
      <w:pPr>
        <w:numPr>
          <w:ilvl w:val="0"/>
          <w:numId w:val="48"/>
        </w:numPr>
        <w:tabs>
          <w:tab w:val="clear" w:pos="1130"/>
          <w:tab w:val="num" w:pos="0"/>
          <w:tab w:val="left" w:pos="1100"/>
        </w:tabs>
        <w:spacing w:before="100" w:after="10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здійснення нагляду за додержанням законів під час проведення досудового розслідування у кримінальних провадженнях про </w:t>
      </w:r>
      <w:r w:rsidRPr="0052271D">
        <w:rPr>
          <w:rFonts w:ascii="Times New Roman" w:hAnsi="Times New Roman"/>
          <w:b/>
          <w:sz w:val="28"/>
          <w:szCs w:val="28"/>
        </w:rPr>
        <w:t>діяння, вчинені неповнолітніми, в тому числі за їх участі,</w:t>
      </w:r>
      <w:r w:rsidRPr="0052271D">
        <w:rPr>
          <w:rFonts w:ascii="Times New Roman" w:hAnsi="Times New Roman"/>
          <w:sz w:val="28"/>
          <w:szCs w:val="28"/>
        </w:rPr>
        <w:t xml:space="preserve"> у формі процесуального керівництва та підтримання публічного обвинувачення;</w:t>
      </w:r>
    </w:p>
    <w:p w:rsidR="00A75E73" w:rsidRPr="0052271D" w:rsidRDefault="00A75E73" w:rsidP="00BB616D">
      <w:pPr>
        <w:numPr>
          <w:ilvl w:val="0"/>
          <w:numId w:val="48"/>
        </w:numPr>
        <w:tabs>
          <w:tab w:val="clear" w:pos="1130"/>
          <w:tab w:val="num" w:pos="0"/>
          <w:tab w:val="left" w:pos="1100"/>
        </w:tabs>
        <w:spacing w:before="100" w:after="10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здійснення нагляду за додержанням законів під час проведення досудового розслідування у кримінальних провадженнях </w:t>
      </w:r>
      <w:r w:rsidRPr="0052271D">
        <w:rPr>
          <w:rFonts w:ascii="Times New Roman" w:hAnsi="Times New Roman"/>
          <w:b/>
          <w:sz w:val="28"/>
          <w:szCs w:val="28"/>
        </w:rPr>
        <w:t xml:space="preserve">про злочини, вчинені </w:t>
      </w:r>
      <w:r>
        <w:rPr>
          <w:rFonts w:ascii="Times New Roman" w:hAnsi="Times New Roman"/>
          <w:b/>
          <w:sz w:val="28"/>
          <w:szCs w:val="28"/>
        </w:rPr>
        <w:t>стосовно дітей, а також розпочатих</w:t>
      </w:r>
      <w:r w:rsidRPr="0052271D">
        <w:rPr>
          <w:rFonts w:ascii="Times New Roman" w:hAnsi="Times New Roman"/>
          <w:b/>
          <w:sz w:val="28"/>
          <w:szCs w:val="28"/>
        </w:rPr>
        <w:t xml:space="preserve"> у сфері охорони дитинства,</w:t>
      </w:r>
      <w:r w:rsidRPr="0052271D">
        <w:rPr>
          <w:rFonts w:ascii="Times New Roman" w:hAnsi="Times New Roman"/>
          <w:sz w:val="28"/>
          <w:szCs w:val="28"/>
        </w:rPr>
        <w:t xml:space="preserve"> у формі процесуального керівництва та підтримання публічного обвинувачення (окрім злочинів, підслідних детективам Національного антикорупційного бюро України, військових злочинів); </w:t>
      </w:r>
    </w:p>
    <w:p w:rsidR="00A75E73" w:rsidRPr="0052271D" w:rsidRDefault="00A75E73" w:rsidP="00BB616D">
      <w:pPr>
        <w:numPr>
          <w:ilvl w:val="0"/>
          <w:numId w:val="48"/>
        </w:numPr>
        <w:tabs>
          <w:tab w:val="clear" w:pos="1130"/>
          <w:tab w:val="num" w:pos="0"/>
          <w:tab w:val="left" w:pos="1100"/>
        </w:tabs>
        <w:spacing w:before="100" w:after="10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здійснення нагляду за додержанням законів </w:t>
      </w:r>
      <w:r w:rsidRPr="0052271D">
        <w:rPr>
          <w:rFonts w:ascii="Times New Roman" w:hAnsi="Times New Roman"/>
          <w:b/>
          <w:sz w:val="28"/>
          <w:szCs w:val="28"/>
        </w:rPr>
        <w:t>під час проведення оперативно-розшукової діяльності щодо неповнолітніх</w:t>
      </w:r>
      <w:r w:rsidRPr="0052271D">
        <w:rPr>
          <w:rFonts w:ascii="Times New Roman" w:hAnsi="Times New Roman"/>
          <w:sz w:val="28"/>
          <w:szCs w:val="28"/>
        </w:rPr>
        <w:t xml:space="preserve">, а також щодо попередження, виявлення і припинення злочинів, </w:t>
      </w:r>
      <w:r>
        <w:rPr>
          <w:rFonts w:ascii="Times New Roman" w:hAnsi="Times New Roman"/>
          <w:b/>
          <w:sz w:val="28"/>
          <w:szCs w:val="28"/>
        </w:rPr>
        <w:t>вчинених</w:t>
      </w:r>
      <w:r w:rsidRPr="0052271D">
        <w:rPr>
          <w:rFonts w:ascii="Times New Roman" w:hAnsi="Times New Roman"/>
          <w:b/>
          <w:sz w:val="28"/>
          <w:szCs w:val="28"/>
        </w:rPr>
        <w:t xml:space="preserve"> стосовно дітей та у сфері охорони дитинства,</w:t>
      </w:r>
      <w:r w:rsidRPr="0052271D">
        <w:rPr>
          <w:rFonts w:ascii="Times New Roman" w:hAnsi="Times New Roman"/>
          <w:sz w:val="28"/>
          <w:szCs w:val="28"/>
        </w:rPr>
        <w:t xml:space="preserve"> розшуку осіб, які їх вчинили та переховуються від органів досудового розслідування, </w:t>
      </w:r>
      <w:r w:rsidRPr="00F26CD1">
        <w:rPr>
          <w:rFonts w:ascii="Times New Roman" w:hAnsi="Times New Roman"/>
          <w:sz w:val="28"/>
          <w:szCs w:val="28"/>
        </w:rPr>
        <w:t>слідчого судді,</w:t>
      </w:r>
      <w:r>
        <w:rPr>
          <w:rFonts w:ascii="Times New Roman" w:hAnsi="Times New Roman"/>
          <w:sz w:val="28"/>
          <w:szCs w:val="28"/>
        </w:rPr>
        <w:t xml:space="preserve"> </w:t>
      </w:r>
      <w:r w:rsidRPr="0052271D">
        <w:rPr>
          <w:rFonts w:ascii="Times New Roman" w:hAnsi="Times New Roman"/>
          <w:sz w:val="28"/>
          <w:szCs w:val="28"/>
        </w:rPr>
        <w:t xml:space="preserve">суду, ухиляються від відбування кримінального покарання; </w:t>
      </w:r>
    </w:p>
    <w:p w:rsidR="00A75E73" w:rsidRPr="0052271D" w:rsidRDefault="00A75E73" w:rsidP="00AE5D3F">
      <w:pPr>
        <w:numPr>
          <w:ilvl w:val="0"/>
          <w:numId w:val="48"/>
        </w:numPr>
        <w:tabs>
          <w:tab w:val="clear" w:pos="1130"/>
          <w:tab w:val="num" w:pos="0"/>
          <w:tab w:val="left" w:pos="1100"/>
        </w:tabs>
        <w:spacing w:before="100" w:after="100" w:line="240" w:lineRule="auto"/>
        <w:ind w:left="0" w:firstLine="770"/>
        <w:jc w:val="both"/>
        <w:rPr>
          <w:rFonts w:ascii="Times New Roman" w:hAnsi="Times New Roman"/>
          <w:sz w:val="28"/>
          <w:szCs w:val="28"/>
        </w:rPr>
      </w:pPr>
      <w:r>
        <w:rPr>
          <w:rFonts w:ascii="Times New Roman" w:hAnsi="Times New Roman"/>
          <w:sz w:val="28"/>
          <w:szCs w:val="28"/>
        </w:rPr>
        <w:t>здійснення</w:t>
      </w:r>
      <w:r w:rsidRPr="0052271D">
        <w:rPr>
          <w:rFonts w:ascii="Times New Roman" w:hAnsi="Times New Roman"/>
          <w:sz w:val="28"/>
          <w:szCs w:val="28"/>
        </w:rPr>
        <w:t xml:space="preserve"> нагляду за додержанням </w:t>
      </w:r>
      <w:r w:rsidRPr="0052271D">
        <w:rPr>
          <w:rFonts w:ascii="Times New Roman" w:hAnsi="Times New Roman"/>
          <w:b/>
          <w:sz w:val="28"/>
          <w:szCs w:val="28"/>
        </w:rPr>
        <w:t>прав дітей при виконанні судових рішень у кримінальних провадженнях</w:t>
      </w:r>
      <w:r w:rsidRPr="0052271D">
        <w:rPr>
          <w:rFonts w:ascii="Times New Roman" w:hAnsi="Times New Roman"/>
          <w:sz w:val="28"/>
          <w:szCs w:val="28"/>
        </w:rPr>
        <w:t>, а також при застосуванні інших заходів примусового характеру, пов’язаних з обмеженням особистої свободи.</w:t>
      </w:r>
    </w:p>
    <w:p w:rsidR="00A75E73" w:rsidRPr="0052271D" w:rsidRDefault="00A75E73" w:rsidP="00763D8D">
      <w:pPr>
        <w:tabs>
          <w:tab w:val="left" w:pos="1320"/>
        </w:tabs>
        <w:spacing w:before="100" w:after="100" w:line="240" w:lineRule="auto"/>
        <w:ind w:firstLine="770"/>
        <w:jc w:val="both"/>
        <w:rPr>
          <w:rFonts w:ascii="Times New Roman" w:hAnsi="Times New Roman"/>
          <w:b/>
          <w:color w:val="000000"/>
          <w:sz w:val="28"/>
          <w:szCs w:val="28"/>
        </w:rPr>
      </w:pPr>
      <w:r w:rsidRPr="0052271D">
        <w:rPr>
          <w:rFonts w:ascii="Times New Roman" w:hAnsi="Times New Roman"/>
          <w:sz w:val="28"/>
          <w:szCs w:val="28"/>
        </w:rPr>
        <w:t xml:space="preserve"> </w:t>
      </w:r>
      <w:r w:rsidRPr="0052271D">
        <w:rPr>
          <w:rFonts w:ascii="Times New Roman" w:hAnsi="Times New Roman"/>
          <w:b/>
          <w:color w:val="000000"/>
          <w:sz w:val="28"/>
          <w:szCs w:val="28"/>
        </w:rPr>
        <w:t>2. При здійсненні представництва інтересів держави у сфері охорони дитинства:</w:t>
      </w:r>
    </w:p>
    <w:p w:rsidR="00A75E73" w:rsidRPr="0052271D" w:rsidRDefault="00A75E73" w:rsidP="008D2068">
      <w:pPr>
        <w:tabs>
          <w:tab w:val="left" w:pos="1430"/>
        </w:tabs>
        <w:spacing w:after="0" w:line="240" w:lineRule="auto"/>
        <w:ind w:firstLine="770"/>
        <w:jc w:val="both"/>
        <w:rPr>
          <w:rFonts w:ascii="Times New Roman" w:hAnsi="Times New Roman"/>
          <w:b/>
          <w:sz w:val="12"/>
          <w:szCs w:val="12"/>
        </w:rPr>
      </w:pPr>
      <w:r w:rsidRPr="0052271D">
        <w:rPr>
          <w:rFonts w:ascii="Times New Roman" w:hAnsi="Times New Roman"/>
          <w:b/>
          <w:sz w:val="28"/>
          <w:szCs w:val="28"/>
        </w:rPr>
        <w:t>2.1. Відділу ювенальної юстиції прокуратури області:</w:t>
      </w: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 xml:space="preserve">2.1.1. </w:t>
      </w:r>
      <w:r w:rsidRPr="0052271D">
        <w:rPr>
          <w:rFonts w:ascii="Times New Roman" w:hAnsi="Times New Roman"/>
          <w:sz w:val="28"/>
          <w:szCs w:val="28"/>
        </w:rPr>
        <w:t>Готувати та пред'являти до суду позовні заяви на захист  інтересів держави у сфері охорони дитинства.</w:t>
      </w:r>
    </w:p>
    <w:p w:rsidR="00A75E73" w:rsidRPr="0052271D" w:rsidRDefault="00A75E73" w:rsidP="008D2068">
      <w:pPr>
        <w:tabs>
          <w:tab w:val="left" w:pos="0"/>
          <w:tab w:val="left" w:pos="121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2.1.2.</w:t>
      </w:r>
      <w:r w:rsidRPr="0052271D">
        <w:rPr>
          <w:rFonts w:ascii="Times New Roman" w:hAnsi="Times New Roman"/>
          <w:sz w:val="28"/>
          <w:szCs w:val="28"/>
        </w:rPr>
        <w:t xml:space="preserve"> Забезпечувати участь у розгляді судами справ у сфері захисту  інтересів держави в порядку цивільного, господарського та адміністративного судочинства:</w:t>
      </w:r>
    </w:p>
    <w:p w:rsidR="00A75E73" w:rsidRPr="0052271D" w:rsidRDefault="00A75E73" w:rsidP="008D2068">
      <w:pPr>
        <w:numPr>
          <w:ilvl w:val="1"/>
          <w:numId w:val="31"/>
        </w:numPr>
        <w:tabs>
          <w:tab w:val="left" w:pos="0"/>
          <w:tab w:val="left" w:pos="121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за позовами </w:t>
      </w:r>
      <w:r w:rsidRPr="0052271D">
        <w:rPr>
          <w:rFonts w:ascii="Times New Roman" w:eastAsia="Arial Unicode MS" w:hAnsi="Times New Roman"/>
          <w:sz w:val="28"/>
          <w:szCs w:val="28"/>
        </w:rPr>
        <w:t xml:space="preserve">(заявами, скаргами) </w:t>
      </w:r>
      <w:r w:rsidRPr="0052271D">
        <w:rPr>
          <w:rFonts w:ascii="Times New Roman" w:hAnsi="Times New Roman"/>
          <w:sz w:val="28"/>
          <w:szCs w:val="28"/>
        </w:rPr>
        <w:t>місцевих прокуратур у господарському суді Волинської області та Волинському окружному адміністративному суді;</w:t>
      </w:r>
    </w:p>
    <w:p w:rsidR="00A75E73" w:rsidRPr="0052271D" w:rsidRDefault="00A75E73" w:rsidP="008D2068">
      <w:pPr>
        <w:numPr>
          <w:ilvl w:val="1"/>
          <w:numId w:val="31"/>
        </w:numPr>
        <w:tabs>
          <w:tab w:val="left" w:pos="0"/>
          <w:tab w:val="left" w:pos="121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за апеляційними скаргами органів прокуратури та інших учасників процесу у справах за позовами (завами, скаргами) в інтересах</w:t>
      </w:r>
      <w:r w:rsidRPr="0052271D">
        <w:rPr>
          <w:rFonts w:ascii="Times New Roman" w:hAnsi="Times New Roman"/>
          <w:color w:val="FF0000"/>
          <w:sz w:val="28"/>
          <w:szCs w:val="28"/>
        </w:rPr>
        <w:t xml:space="preserve"> </w:t>
      </w:r>
      <w:r w:rsidRPr="0052271D">
        <w:rPr>
          <w:rFonts w:ascii="Times New Roman" w:hAnsi="Times New Roman"/>
          <w:sz w:val="28"/>
          <w:szCs w:val="28"/>
        </w:rPr>
        <w:t xml:space="preserve"> держави</w:t>
      </w:r>
      <w:r w:rsidRPr="0052271D">
        <w:rPr>
          <w:rFonts w:ascii="Times New Roman" w:hAnsi="Times New Roman"/>
          <w:color w:val="FF0000"/>
          <w:sz w:val="28"/>
          <w:szCs w:val="28"/>
        </w:rPr>
        <w:t xml:space="preserve"> </w:t>
      </w:r>
      <w:r w:rsidRPr="0052271D">
        <w:rPr>
          <w:rFonts w:ascii="Times New Roman" w:hAnsi="Times New Roman"/>
          <w:sz w:val="28"/>
          <w:szCs w:val="28"/>
        </w:rPr>
        <w:t>у сфері охорони дитинства, у які прокурором було здійснено вступ - у Волинському апеляційному суді.</w:t>
      </w: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2.1.3.</w:t>
      </w:r>
      <w:r w:rsidRPr="0052271D">
        <w:rPr>
          <w:rFonts w:ascii="Times New Roman" w:hAnsi="Times New Roman"/>
          <w:sz w:val="28"/>
          <w:szCs w:val="28"/>
        </w:rPr>
        <w:t xml:space="preserve"> Вступати за власною ініціативою у випадках, передбачених Законом України "Про прокуратуру", в розгляд справ за позовами, заявами інших осіб</w:t>
      </w:r>
      <w:r w:rsidRPr="0052271D">
        <w:rPr>
          <w:rFonts w:ascii="Times New Roman" w:hAnsi="Times New Roman"/>
          <w:color w:val="FF0000"/>
          <w:sz w:val="28"/>
          <w:szCs w:val="28"/>
        </w:rPr>
        <w:t xml:space="preserve"> </w:t>
      </w:r>
      <w:r w:rsidRPr="0052271D">
        <w:rPr>
          <w:rFonts w:ascii="Times New Roman" w:hAnsi="Times New Roman"/>
          <w:sz w:val="28"/>
          <w:szCs w:val="28"/>
        </w:rPr>
        <w:t>у сфері охорони дитинства у господарському суді Волинської області, Волинському окружному адміністративному суді та Волинському апеляційному суді.</w:t>
      </w: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2.1.4.</w:t>
      </w:r>
      <w:r w:rsidRPr="0052271D">
        <w:rPr>
          <w:rFonts w:ascii="Times New Roman" w:hAnsi="Times New Roman"/>
          <w:sz w:val="28"/>
          <w:szCs w:val="28"/>
        </w:rPr>
        <w:t xml:space="preserve"> Вносити апеляційні та касаційні скарги в порядку цивільного, господарського та адміністративного судочинства на незаконні судові рішення за позовами прокурорів, інших учасників процесу у справах, у які прокурором було здійснено вступ, а також виявлених під час здійснення моніторингу рішень у Єдиному реєстрі судових рішень, які порушують інтереси держави у сфері охорони дитинства.</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b/>
          <w:sz w:val="28"/>
          <w:szCs w:val="28"/>
        </w:rPr>
        <w:t>2.1.5.</w:t>
      </w:r>
      <w:r w:rsidRPr="0052271D">
        <w:rPr>
          <w:rFonts w:ascii="Times New Roman" w:hAnsi="Times New Roman"/>
          <w:b/>
          <w:spacing w:val="-2"/>
          <w:sz w:val="28"/>
          <w:szCs w:val="28"/>
        </w:rPr>
        <w:t xml:space="preserve"> </w:t>
      </w:r>
      <w:r w:rsidRPr="0052271D">
        <w:rPr>
          <w:rStyle w:val="BodyTextIndentChar"/>
          <w:rFonts w:ascii="Times New Roman" w:hAnsi="Times New Roman"/>
          <w:color w:val="000000"/>
          <w:spacing w:val="-2"/>
          <w:sz w:val="28"/>
          <w:szCs w:val="28"/>
        </w:rPr>
        <w:t xml:space="preserve">Не пізніше 7-денного строку з дня отримання рапорту </w:t>
      </w:r>
      <w:r w:rsidRPr="0052271D">
        <w:rPr>
          <w:rFonts w:ascii="Times New Roman" w:hAnsi="Times New Roman"/>
          <w:sz w:val="28"/>
          <w:szCs w:val="28"/>
        </w:rPr>
        <w:t xml:space="preserve">про виділення коштів для сплати судового збору за пред'явлення </w:t>
      </w:r>
      <w:r w:rsidRPr="0052271D">
        <w:rPr>
          <w:rStyle w:val="BodyTextIndentChar"/>
          <w:rFonts w:ascii="Times New Roman" w:hAnsi="Times New Roman"/>
          <w:color w:val="000000"/>
          <w:spacing w:val="-2"/>
          <w:sz w:val="28"/>
          <w:szCs w:val="28"/>
        </w:rPr>
        <w:t>позовів (заяв, скарг), апеляційних скарг організувати вивчення їх якості та зібраних матеріалів. У разі погодження таких рапортів та за власними процесуальними документами представницького характеру передавати їх до</w:t>
      </w:r>
      <w:r w:rsidRPr="0052271D">
        <w:rPr>
          <w:rFonts w:ascii="Times New Roman" w:hAnsi="Times New Roman"/>
          <w:sz w:val="28"/>
          <w:szCs w:val="28"/>
        </w:rPr>
        <w:t xml:space="preserve"> </w:t>
      </w:r>
      <w:r w:rsidRPr="0052271D">
        <w:rPr>
          <w:rFonts w:ascii="Times New Roman" w:hAnsi="Times New Roman"/>
          <w:b/>
          <w:spacing w:val="-2"/>
          <w:sz w:val="28"/>
          <w:szCs w:val="28"/>
        </w:rPr>
        <w:t xml:space="preserve">відділу </w:t>
      </w:r>
      <w:r w:rsidRPr="0052271D">
        <w:rPr>
          <w:rFonts w:ascii="Times New Roman" w:hAnsi="Times New Roman"/>
          <w:b/>
          <w:sz w:val="28"/>
          <w:szCs w:val="28"/>
        </w:rPr>
        <w:t>фінансування та бухгалтерського обліку прокуратури</w:t>
      </w:r>
      <w:r>
        <w:rPr>
          <w:rFonts w:ascii="Times New Roman" w:hAnsi="Times New Roman"/>
          <w:b/>
          <w:sz w:val="28"/>
          <w:szCs w:val="28"/>
        </w:rPr>
        <w:t xml:space="preserve"> області</w:t>
      </w:r>
      <w:r w:rsidRPr="0052271D">
        <w:rPr>
          <w:rFonts w:ascii="Times New Roman" w:hAnsi="Times New Roman"/>
          <w:b/>
          <w:sz w:val="28"/>
          <w:szCs w:val="28"/>
        </w:rPr>
        <w:t xml:space="preserve">, </w:t>
      </w:r>
      <w:r w:rsidRPr="0052271D">
        <w:rPr>
          <w:rFonts w:ascii="Times New Roman" w:hAnsi="Times New Roman"/>
          <w:sz w:val="28"/>
          <w:szCs w:val="28"/>
        </w:rPr>
        <w:t>для невідкладного вирішення питань щодо перерахування коштів на сплату судового збору.</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b/>
          <w:sz w:val="28"/>
          <w:szCs w:val="28"/>
        </w:rPr>
        <w:t>Відділу фінансування та бухгалтерського обліку прокуратури</w:t>
      </w:r>
      <w:r w:rsidRPr="0052271D">
        <w:rPr>
          <w:rFonts w:ascii="Times New Roman" w:hAnsi="Times New Roman"/>
          <w:sz w:val="28"/>
          <w:szCs w:val="28"/>
        </w:rPr>
        <w:t xml:space="preserve"> </w:t>
      </w:r>
      <w:r w:rsidRPr="007C0040">
        <w:rPr>
          <w:rFonts w:ascii="Times New Roman" w:hAnsi="Times New Roman"/>
          <w:b/>
          <w:sz w:val="28"/>
          <w:szCs w:val="28"/>
        </w:rPr>
        <w:t xml:space="preserve">області </w:t>
      </w:r>
      <w:r w:rsidRPr="0052271D">
        <w:rPr>
          <w:rFonts w:ascii="Times New Roman" w:hAnsi="Times New Roman"/>
          <w:sz w:val="28"/>
          <w:szCs w:val="28"/>
        </w:rPr>
        <w:t xml:space="preserve">після перерахування судового збору за подання до суду процесуальних документів з питань представництва та отримання підтверджуючих документів про сплату з ГУ ДКСУ у Волинській області, невідкладно, у цей же день, передавати дані платіжні документи у відділ ювенальної юстиції з відповідним супровідним листом. </w:t>
      </w:r>
    </w:p>
    <w:p w:rsidR="00A75E73" w:rsidRPr="0052271D" w:rsidRDefault="00A75E73" w:rsidP="008D2068">
      <w:pPr>
        <w:pStyle w:val="10"/>
        <w:ind w:firstLine="770"/>
        <w:jc w:val="both"/>
        <w:rPr>
          <w:rFonts w:ascii="Times New Roman" w:hAnsi="Times New Roman"/>
          <w:b/>
          <w:sz w:val="28"/>
          <w:szCs w:val="28"/>
        </w:rPr>
      </w:pPr>
      <w:r w:rsidRPr="0052271D">
        <w:rPr>
          <w:rFonts w:ascii="Times New Roman" w:hAnsi="Times New Roman"/>
          <w:sz w:val="28"/>
          <w:szCs w:val="28"/>
        </w:rPr>
        <w:t xml:space="preserve">Про перерахування вказаних коштів або непогодження рапорту відділ ювенальної юстиції повідомляє його ініціатора. Оригінал платіжного доручення у 3-х денний строк з дня сплати коштів надсилається відділом до місцевих прокуратур. </w:t>
      </w:r>
    </w:p>
    <w:p w:rsidR="00A75E73" w:rsidRPr="0052271D" w:rsidRDefault="00A75E73" w:rsidP="008D2068">
      <w:pPr>
        <w:pStyle w:val="10"/>
        <w:ind w:firstLine="770"/>
        <w:jc w:val="both"/>
        <w:rPr>
          <w:rFonts w:ascii="Times New Roman" w:hAnsi="Times New Roman"/>
          <w:b/>
          <w:sz w:val="28"/>
          <w:szCs w:val="28"/>
        </w:rPr>
      </w:pPr>
      <w:r>
        <w:rPr>
          <w:rFonts w:ascii="Times New Roman" w:hAnsi="Times New Roman"/>
          <w:b/>
          <w:sz w:val="28"/>
          <w:szCs w:val="28"/>
        </w:rPr>
        <w:t>2.1</w:t>
      </w:r>
      <w:r w:rsidRPr="0052271D">
        <w:rPr>
          <w:rFonts w:ascii="Times New Roman" w:hAnsi="Times New Roman"/>
          <w:b/>
          <w:sz w:val="28"/>
          <w:szCs w:val="28"/>
        </w:rPr>
        <w:t xml:space="preserve">.6. </w:t>
      </w:r>
      <w:r w:rsidRPr="0052271D">
        <w:rPr>
          <w:rFonts w:ascii="Times New Roman" w:hAnsi="Times New Roman"/>
          <w:sz w:val="28"/>
          <w:szCs w:val="28"/>
        </w:rPr>
        <w:t xml:space="preserve">За підсумками кожного кварталу, з метою належного обліку та контролю за сплатою судового збору, його поверненням, проводити не пізніше </w:t>
      </w:r>
      <w:r w:rsidRPr="0052271D">
        <w:rPr>
          <w:rFonts w:ascii="Times New Roman" w:hAnsi="Times New Roman"/>
          <w:b/>
          <w:sz w:val="28"/>
          <w:szCs w:val="28"/>
        </w:rPr>
        <w:t>30 числа останнього місяця кварталу</w:t>
      </w:r>
      <w:r w:rsidRPr="0052271D">
        <w:rPr>
          <w:rFonts w:ascii="Times New Roman" w:hAnsi="Times New Roman"/>
          <w:sz w:val="28"/>
          <w:szCs w:val="28"/>
        </w:rPr>
        <w:t xml:space="preserve"> відповідні взаємозвірки </w:t>
      </w:r>
      <w:r w:rsidRPr="0052271D">
        <w:rPr>
          <w:rFonts w:ascii="Times New Roman" w:hAnsi="Times New Roman"/>
          <w:b/>
          <w:sz w:val="28"/>
          <w:szCs w:val="28"/>
        </w:rPr>
        <w:t>з відділом фінансування та бухгалтерського обліку  прокуратури</w:t>
      </w:r>
      <w:r>
        <w:rPr>
          <w:rFonts w:ascii="Times New Roman" w:hAnsi="Times New Roman"/>
          <w:b/>
          <w:sz w:val="28"/>
          <w:szCs w:val="28"/>
        </w:rPr>
        <w:t xml:space="preserve"> області</w:t>
      </w:r>
      <w:r w:rsidRPr="0052271D">
        <w:rPr>
          <w:rFonts w:ascii="Times New Roman" w:hAnsi="Times New Roman"/>
          <w:b/>
          <w:sz w:val="28"/>
          <w:szCs w:val="28"/>
        </w:rPr>
        <w:t xml:space="preserve">. </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b/>
          <w:sz w:val="28"/>
          <w:szCs w:val="28"/>
        </w:rPr>
        <w:t>2.1.7.</w:t>
      </w:r>
      <w:r w:rsidRPr="0052271D">
        <w:rPr>
          <w:rFonts w:ascii="Times New Roman" w:hAnsi="Times New Roman"/>
          <w:sz w:val="28"/>
          <w:szCs w:val="28"/>
        </w:rPr>
        <w:t xml:space="preserve"> Щотижнево здійснювати моніторинг судових рішень Волинського окружного адміністративного суду, господарського  суду Волинської області та Волинського апеляційного суду та дані судів про призначення до розгляду справ для своєчасного вирішення питання щодо оскарження незаконних судових рішень та вступу у справи на захист інтересів держави у сфері охорони дитинства. </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b/>
          <w:sz w:val="28"/>
          <w:szCs w:val="28"/>
        </w:rPr>
        <w:t>2.1.8.</w:t>
      </w:r>
      <w:r w:rsidRPr="0052271D">
        <w:rPr>
          <w:rFonts w:ascii="Times New Roman" w:hAnsi="Times New Roman"/>
          <w:sz w:val="28"/>
          <w:szCs w:val="28"/>
        </w:rPr>
        <w:t xml:space="preserve"> Здійснювати моніторинг повідомлень у засобах масової інформації про факти порушень інтересів держави у сфері охорони дитинства на предмет встановлення підстав для здійснення представництва у випадках, коли їх захист не здійснюється або неналежним чином здійснюється  уповноваженими органами.</w:t>
      </w:r>
    </w:p>
    <w:p w:rsidR="00A75E73" w:rsidRPr="0052271D" w:rsidRDefault="00A75E73" w:rsidP="008D2068">
      <w:pPr>
        <w:tabs>
          <w:tab w:val="left" w:pos="1430"/>
        </w:tabs>
        <w:spacing w:after="0" w:line="240" w:lineRule="auto"/>
        <w:ind w:firstLine="770"/>
        <w:jc w:val="both"/>
        <w:rPr>
          <w:rFonts w:ascii="Times New Roman" w:hAnsi="Times New Roman"/>
          <w:sz w:val="12"/>
          <w:szCs w:val="12"/>
        </w:rPr>
      </w:pPr>
    </w:p>
    <w:p w:rsidR="00A75E73" w:rsidRPr="0052271D" w:rsidRDefault="00A75E73" w:rsidP="008D2068">
      <w:pPr>
        <w:tabs>
          <w:tab w:val="left" w:pos="1430"/>
        </w:tabs>
        <w:spacing w:after="0" w:line="240" w:lineRule="auto"/>
        <w:ind w:firstLine="770"/>
        <w:jc w:val="both"/>
        <w:rPr>
          <w:rStyle w:val="11"/>
          <w:rFonts w:ascii="Times New Roman" w:hAnsi="Times New Roman"/>
          <w:sz w:val="12"/>
          <w:szCs w:val="12"/>
        </w:rPr>
      </w:pPr>
      <w:r w:rsidRPr="0052271D">
        <w:rPr>
          <w:rStyle w:val="11"/>
          <w:rFonts w:ascii="Times New Roman" w:hAnsi="Times New Roman"/>
          <w:sz w:val="28"/>
          <w:szCs w:val="28"/>
        </w:rPr>
        <w:t>2.2. Керівникам місцевих прокуратур:</w:t>
      </w:r>
    </w:p>
    <w:p w:rsidR="00A75E73" w:rsidRPr="0052271D" w:rsidRDefault="00A75E73" w:rsidP="008D2068">
      <w:pPr>
        <w:tabs>
          <w:tab w:val="left" w:pos="1430"/>
        </w:tabs>
        <w:spacing w:after="0" w:line="240" w:lineRule="auto"/>
        <w:ind w:firstLine="770"/>
        <w:jc w:val="both"/>
        <w:rPr>
          <w:rStyle w:val="11"/>
          <w:rFonts w:ascii="Times New Roman" w:hAnsi="Times New Roman"/>
          <w:sz w:val="12"/>
          <w:szCs w:val="12"/>
        </w:rPr>
      </w:pPr>
    </w:p>
    <w:p w:rsidR="00A75E73" w:rsidRPr="0052271D" w:rsidRDefault="00A75E73" w:rsidP="00364FCE">
      <w:pPr>
        <w:pStyle w:val="10"/>
        <w:ind w:firstLine="770"/>
        <w:jc w:val="both"/>
        <w:rPr>
          <w:rFonts w:ascii="Times New Roman" w:hAnsi="Times New Roman"/>
          <w:sz w:val="28"/>
          <w:szCs w:val="28"/>
        </w:rPr>
      </w:pPr>
      <w:r w:rsidRPr="0052271D">
        <w:rPr>
          <w:rStyle w:val="11"/>
          <w:rFonts w:ascii="Times New Roman" w:hAnsi="Times New Roman"/>
          <w:sz w:val="28"/>
          <w:szCs w:val="28"/>
        </w:rPr>
        <w:t xml:space="preserve">2.2.1. </w:t>
      </w:r>
      <w:r w:rsidRPr="0052271D">
        <w:rPr>
          <w:rFonts w:ascii="Times New Roman" w:hAnsi="Times New Roman"/>
          <w:sz w:val="28"/>
          <w:szCs w:val="28"/>
        </w:rPr>
        <w:t>Рапорт про виділення коштів для сплати судового збору за подачу документів представницького характеру на захист інтересів держави у сфері охорони дитинства з долученням проектів позовів (заяв, скарг) з їх додатками надсилати для погодження</w:t>
      </w:r>
      <w:r w:rsidRPr="0052271D">
        <w:rPr>
          <w:rFonts w:ascii="Times New Roman" w:hAnsi="Times New Roman"/>
          <w:b/>
          <w:sz w:val="28"/>
          <w:szCs w:val="28"/>
        </w:rPr>
        <w:t xml:space="preserve"> начальнику відділу ювенальної юстиції</w:t>
      </w:r>
      <w:r>
        <w:rPr>
          <w:rFonts w:ascii="Times New Roman" w:hAnsi="Times New Roman"/>
          <w:b/>
          <w:sz w:val="28"/>
          <w:szCs w:val="28"/>
        </w:rPr>
        <w:t xml:space="preserve"> прокуратури області</w:t>
      </w:r>
      <w:r w:rsidRPr="0052271D">
        <w:rPr>
          <w:rFonts w:ascii="Times New Roman" w:hAnsi="Times New Roman"/>
          <w:b/>
          <w:sz w:val="28"/>
          <w:szCs w:val="28"/>
        </w:rPr>
        <w:t>, у якому</w:t>
      </w:r>
      <w:r w:rsidRPr="0052271D">
        <w:rPr>
          <w:rStyle w:val="BodyTextIndentChar"/>
          <w:rFonts w:ascii="Times New Roman" w:hAnsi="Times New Roman"/>
          <w:b/>
          <w:color w:val="000000"/>
          <w:spacing w:val="-2"/>
          <w:sz w:val="28"/>
          <w:szCs w:val="28"/>
        </w:rPr>
        <w:t xml:space="preserve"> необхідно зазначати:</w:t>
      </w:r>
      <w:r w:rsidRPr="0052271D">
        <w:rPr>
          <w:rStyle w:val="BodyTextIndentChar"/>
          <w:rFonts w:ascii="Times New Roman" w:hAnsi="Times New Roman"/>
          <w:sz w:val="28"/>
          <w:szCs w:val="28"/>
        </w:rPr>
        <w:t xml:space="preserve"> </w:t>
      </w:r>
      <w:r w:rsidRPr="0052271D">
        <w:rPr>
          <w:rFonts w:ascii="Times New Roman" w:hAnsi="Times New Roman"/>
          <w:sz w:val="28"/>
          <w:szCs w:val="28"/>
        </w:rPr>
        <w:t>суму судового збору, що підлягає сплаті; реквізити розрахункових рахунків, на які необхідно сплатити судовий збір; строки оплати.</w:t>
      </w:r>
    </w:p>
    <w:p w:rsidR="00A75E73" w:rsidRPr="0052271D" w:rsidRDefault="00A75E73" w:rsidP="008D2068">
      <w:pPr>
        <w:pStyle w:val="10"/>
        <w:ind w:firstLine="770"/>
        <w:jc w:val="both"/>
        <w:rPr>
          <w:rFonts w:ascii="Times New Roman" w:hAnsi="Times New Roman"/>
          <w:spacing w:val="-2"/>
          <w:sz w:val="28"/>
          <w:szCs w:val="28"/>
        </w:rPr>
      </w:pPr>
      <w:r w:rsidRPr="0052271D">
        <w:rPr>
          <w:rFonts w:ascii="Times New Roman" w:hAnsi="Times New Roman"/>
          <w:b/>
          <w:sz w:val="28"/>
          <w:szCs w:val="28"/>
        </w:rPr>
        <w:t>2.2.2.</w:t>
      </w:r>
      <w:r w:rsidRPr="0052271D">
        <w:rPr>
          <w:rStyle w:val="BodyTextIndentChar"/>
          <w:rFonts w:ascii="Times New Roman" w:hAnsi="Times New Roman"/>
          <w:color w:val="000000"/>
          <w:spacing w:val="-2"/>
          <w:sz w:val="28"/>
          <w:szCs w:val="28"/>
        </w:rPr>
        <w:t xml:space="preserve"> Невідкладно повідомляти </w:t>
      </w:r>
      <w:r w:rsidRPr="0052271D">
        <w:rPr>
          <w:rStyle w:val="BodyTextIndentChar"/>
          <w:rFonts w:ascii="Times New Roman" w:hAnsi="Times New Roman"/>
          <w:b/>
          <w:color w:val="000000"/>
          <w:spacing w:val="-2"/>
          <w:sz w:val="28"/>
          <w:szCs w:val="28"/>
        </w:rPr>
        <w:t>відділ ювенальної юстиції прокуратури області</w:t>
      </w:r>
      <w:r w:rsidRPr="0052271D">
        <w:rPr>
          <w:rStyle w:val="BodyTextIndentChar"/>
          <w:rFonts w:ascii="Times New Roman" w:hAnsi="Times New Roman"/>
          <w:color w:val="000000"/>
          <w:spacing w:val="-2"/>
          <w:sz w:val="28"/>
          <w:szCs w:val="28"/>
        </w:rPr>
        <w:t xml:space="preserve"> письмово та електронним зв'язком </w:t>
      </w:r>
      <w:r w:rsidRPr="0052271D">
        <w:rPr>
          <w:rStyle w:val="a3"/>
          <w:rFonts w:ascii="Times New Roman" w:eastAsia="Calibri" w:hAnsi="Times New Roman" w:cs="Times New Roman"/>
          <w:i w:val="0"/>
          <w:iCs w:val="0"/>
          <w:color w:val="000000"/>
          <w:spacing w:val="-2"/>
          <w:sz w:val="28"/>
          <w:szCs w:val="28"/>
          <w:lang w:val="uk-UA"/>
        </w:rPr>
        <w:t>за адресою</w:t>
      </w:r>
      <w:r w:rsidRPr="0052271D">
        <w:rPr>
          <w:rStyle w:val="a3"/>
          <w:rFonts w:ascii="Times New Roman" w:eastAsia="Calibri" w:hAnsi="Times New Roman" w:cs="Times New Roman"/>
          <w:b/>
          <w:i w:val="0"/>
          <w:iCs w:val="0"/>
          <w:color w:val="000000"/>
          <w:spacing w:val="-2"/>
          <w:sz w:val="28"/>
          <w:szCs w:val="28"/>
          <w:lang w:val="uk-UA"/>
        </w:rPr>
        <w:t>:  ditu08</w:t>
      </w:r>
      <w:r w:rsidRPr="0052271D">
        <w:rPr>
          <w:rFonts w:ascii="Times New Roman" w:hAnsi="Times New Roman"/>
          <w:b/>
          <w:color w:val="000000"/>
          <w:sz w:val="28"/>
          <w:szCs w:val="28"/>
        </w:rPr>
        <w:t>@pvo.gov.ua</w:t>
      </w:r>
      <w:r w:rsidRPr="0052271D">
        <w:rPr>
          <w:rFonts w:ascii="Times New Roman" w:hAnsi="Times New Roman"/>
          <w:color w:val="000000"/>
          <w:sz w:val="28"/>
          <w:szCs w:val="28"/>
        </w:rPr>
        <w:t xml:space="preserve"> </w:t>
      </w:r>
      <w:r w:rsidRPr="0052271D">
        <w:rPr>
          <w:rStyle w:val="BodyTextIndentChar"/>
          <w:rFonts w:ascii="Times New Roman" w:hAnsi="Times New Roman"/>
          <w:color w:val="000000"/>
          <w:spacing w:val="-2"/>
          <w:sz w:val="28"/>
          <w:szCs w:val="28"/>
        </w:rPr>
        <w:t>про:</w:t>
      </w:r>
    </w:p>
    <w:p w:rsidR="00A75E73" w:rsidRPr="0052271D" w:rsidRDefault="00A75E73" w:rsidP="008D2068">
      <w:pPr>
        <w:pStyle w:val="10"/>
        <w:ind w:firstLine="770"/>
        <w:jc w:val="both"/>
        <w:rPr>
          <w:rFonts w:ascii="Times New Roman" w:hAnsi="Times New Roman"/>
          <w:spacing w:val="-2"/>
          <w:sz w:val="28"/>
          <w:szCs w:val="28"/>
        </w:rPr>
      </w:pPr>
      <w:r w:rsidRPr="0052271D">
        <w:rPr>
          <w:rStyle w:val="BodyTextIndentChar"/>
          <w:rFonts w:ascii="Times New Roman" w:hAnsi="Times New Roman"/>
          <w:color w:val="000000"/>
          <w:spacing w:val="-2"/>
          <w:sz w:val="28"/>
          <w:szCs w:val="28"/>
        </w:rPr>
        <w:t xml:space="preserve">- пред’явлення позову (заяви) в інтересах держави у сфері охорони дитинства, скарги до суду та скарги в порядку ст. 74 Закону України «Про виконавче провадження», вступу в розгляд справи, </w:t>
      </w:r>
      <w:r w:rsidRPr="0052271D">
        <w:rPr>
          <w:rFonts w:ascii="Times New Roman" w:hAnsi="Times New Roman"/>
          <w:spacing w:val="-2"/>
          <w:sz w:val="28"/>
          <w:szCs w:val="28"/>
        </w:rPr>
        <w:t>внесення апеляційної скарги, заяви про відмову (відкликання) від вказаних процесуальних документів;</w:t>
      </w:r>
    </w:p>
    <w:p w:rsidR="00A75E73" w:rsidRPr="0052271D" w:rsidRDefault="00A75E73" w:rsidP="008D2068">
      <w:pPr>
        <w:pStyle w:val="10"/>
        <w:ind w:firstLine="770"/>
        <w:jc w:val="both"/>
        <w:rPr>
          <w:rFonts w:ascii="Times New Roman" w:hAnsi="Times New Roman"/>
          <w:spacing w:val="-2"/>
          <w:sz w:val="28"/>
          <w:szCs w:val="28"/>
        </w:rPr>
      </w:pPr>
      <w:r w:rsidRPr="0052271D">
        <w:rPr>
          <w:rStyle w:val="BodyTextIndentChar"/>
          <w:rFonts w:ascii="Times New Roman" w:hAnsi="Times New Roman"/>
          <w:color w:val="000000"/>
          <w:sz w:val="28"/>
          <w:szCs w:val="28"/>
        </w:rPr>
        <w:t>- відкриття судом провадження за позовом (заявою), скаргою, вступом прокурора та дату призначення їх до розгляду господарським судом Волинської області, Волинським окружним адміністративним судом, Волинським апеляційним судом, справ за  апеляційними скаргами інших учасників, про розгляд іншими судами, сп</w:t>
      </w:r>
      <w:r w:rsidRPr="0052271D">
        <w:rPr>
          <w:rFonts w:ascii="Times New Roman" w:hAnsi="Times New Roman"/>
          <w:color w:val="000000"/>
          <w:sz w:val="28"/>
          <w:szCs w:val="28"/>
        </w:rPr>
        <w:t>рав за апеляційними т</w:t>
      </w:r>
      <w:r w:rsidRPr="0052271D">
        <w:rPr>
          <w:rStyle w:val="BodyTextIndentChar"/>
          <w:rFonts w:ascii="Times New Roman" w:hAnsi="Times New Roman"/>
          <w:color w:val="000000"/>
          <w:sz w:val="28"/>
          <w:szCs w:val="28"/>
        </w:rPr>
        <w:t>а касаційними скаргами органів прокуратури</w:t>
      </w:r>
      <w:r w:rsidRPr="0052271D">
        <w:rPr>
          <w:rFonts w:ascii="Times New Roman" w:hAnsi="Times New Roman"/>
          <w:spacing w:val="-2"/>
          <w:sz w:val="28"/>
          <w:szCs w:val="28"/>
        </w:rPr>
        <w:t>;</w:t>
      </w:r>
    </w:p>
    <w:p w:rsidR="00A75E73" w:rsidRPr="0052271D" w:rsidRDefault="00A75E73" w:rsidP="008D2068">
      <w:pPr>
        <w:pStyle w:val="10"/>
        <w:ind w:firstLine="770"/>
        <w:jc w:val="both"/>
        <w:rPr>
          <w:rStyle w:val="BodyTextIndentChar"/>
          <w:rFonts w:ascii="Times New Roman" w:hAnsi="Times New Roman"/>
          <w:spacing w:val="-2"/>
          <w:sz w:val="28"/>
          <w:szCs w:val="28"/>
        </w:rPr>
      </w:pPr>
      <w:r w:rsidRPr="0052271D">
        <w:rPr>
          <w:rStyle w:val="BodyTextIndentChar"/>
          <w:rFonts w:ascii="Times New Roman" w:hAnsi="Times New Roman"/>
          <w:color w:val="000000"/>
          <w:spacing w:val="-2"/>
          <w:sz w:val="28"/>
          <w:szCs w:val="28"/>
        </w:rPr>
        <w:t>- відмову або часткову відмову у задоволенні позову (заяви), скарги</w:t>
      </w:r>
      <w:r w:rsidRPr="0052271D">
        <w:rPr>
          <w:rFonts w:ascii="Times New Roman" w:hAnsi="Times New Roman"/>
          <w:spacing w:val="-2"/>
          <w:sz w:val="28"/>
          <w:szCs w:val="28"/>
        </w:rPr>
        <w:t xml:space="preserve">            (в порядку ст. 74 Закону України «Про виконавче провадження»)</w:t>
      </w:r>
      <w:r w:rsidRPr="0052271D">
        <w:rPr>
          <w:rStyle w:val="BodyTextIndentChar"/>
          <w:rFonts w:ascii="Times New Roman" w:hAnsi="Times New Roman"/>
          <w:color w:val="000000"/>
          <w:spacing w:val="-2"/>
          <w:sz w:val="28"/>
          <w:szCs w:val="28"/>
        </w:rPr>
        <w:t>, залишення (повернення) його без розгляду, закриття (припинення) провадження не у зв’язку з добровільним відшкодуванням, а також розгляду справи не на користь сторони, в інтересах якої прокурором здійснено вступ</w:t>
      </w:r>
      <w:r w:rsidRPr="0052271D">
        <w:rPr>
          <w:rFonts w:ascii="Times New Roman" w:hAnsi="Times New Roman"/>
          <w:spacing w:val="-2"/>
          <w:sz w:val="28"/>
          <w:szCs w:val="28"/>
        </w:rPr>
        <w:t xml:space="preserve">; </w:t>
      </w:r>
    </w:p>
    <w:p w:rsidR="00A75E73" w:rsidRPr="0052271D" w:rsidRDefault="00A75E73" w:rsidP="008D2068">
      <w:pPr>
        <w:pStyle w:val="10"/>
        <w:ind w:firstLine="770"/>
        <w:jc w:val="both"/>
        <w:rPr>
          <w:rFonts w:ascii="Times New Roman" w:hAnsi="Times New Roman"/>
          <w:spacing w:val="-2"/>
          <w:sz w:val="28"/>
          <w:szCs w:val="28"/>
        </w:rPr>
      </w:pPr>
      <w:r w:rsidRPr="0052271D">
        <w:rPr>
          <w:rStyle w:val="BodyTextIndentChar"/>
          <w:rFonts w:ascii="Times New Roman" w:hAnsi="Times New Roman"/>
          <w:color w:val="000000"/>
          <w:spacing w:val="-2"/>
          <w:sz w:val="28"/>
          <w:szCs w:val="28"/>
        </w:rPr>
        <w:t>- оскарження судового рішення іншою стороною із долученням копії апеляційної або касаційної скарги (заперечення або відзив на них)</w:t>
      </w:r>
      <w:r w:rsidRPr="0052271D">
        <w:rPr>
          <w:rFonts w:ascii="Times New Roman" w:hAnsi="Times New Roman"/>
          <w:sz w:val="28"/>
          <w:szCs w:val="28"/>
        </w:rPr>
        <w:t>.</w:t>
      </w:r>
    </w:p>
    <w:p w:rsidR="00A75E73" w:rsidRPr="0052271D" w:rsidRDefault="00A75E73" w:rsidP="008D2068">
      <w:pPr>
        <w:pStyle w:val="10"/>
        <w:ind w:firstLine="770"/>
        <w:jc w:val="both"/>
        <w:rPr>
          <w:rFonts w:ascii="Times New Roman" w:hAnsi="Times New Roman"/>
          <w:spacing w:val="-2"/>
          <w:sz w:val="28"/>
          <w:szCs w:val="28"/>
        </w:rPr>
      </w:pPr>
      <w:r w:rsidRPr="0052271D">
        <w:rPr>
          <w:rFonts w:ascii="Times New Roman" w:hAnsi="Times New Roman"/>
          <w:b/>
          <w:spacing w:val="-2"/>
          <w:sz w:val="28"/>
          <w:szCs w:val="28"/>
        </w:rPr>
        <w:t>2.2.3.</w:t>
      </w:r>
      <w:r w:rsidRPr="0052271D">
        <w:rPr>
          <w:rFonts w:ascii="Times New Roman" w:hAnsi="Times New Roman"/>
          <w:spacing w:val="-2"/>
          <w:sz w:val="28"/>
          <w:szCs w:val="28"/>
        </w:rPr>
        <w:t xml:space="preserve"> </w:t>
      </w:r>
      <w:r w:rsidRPr="0052271D">
        <w:rPr>
          <w:rStyle w:val="BodyTextIndentChar"/>
          <w:rFonts w:ascii="Times New Roman" w:hAnsi="Times New Roman"/>
          <w:color w:val="000000"/>
          <w:spacing w:val="-2"/>
          <w:sz w:val="28"/>
          <w:szCs w:val="28"/>
        </w:rPr>
        <w:t xml:space="preserve">Не пізніше 5-ти денного строку після отримання судового рішення, постановленого не на користь прокурора або сторони, в інтересах якої прокурором здійснено вступ, висновок про відсутність підстав для </w:t>
      </w:r>
      <w:r w:rsidRPr="0052271D">
        <w:rPr>
          <w:rFonts w:ascii="Times New Roman" w:hAnsi="Times New Roman"/>
          <w:spacing w:val="-2"/>
          <w:sz w:val="28"/>
          <w:szCs w:val="28"/>
        </w:rPr>
        <w:t>оскарження рішення суду, затверджений керівником або заступником керівника місцевої прокуратури, згідно розподілу обов’язків, або проект апеляційної (касаційної) скарги з відповідним повідомленням направляти до відділу ювенальної юстиції прокуратури області.</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b/>
          <w:sz w:val="28"/>
          <w:szCs w:val="28"/>
        </w:rPr>
        <w:t>2.2.4.</w:t>
      </w:r>
      <w:r w:rsidRPr="0052271D">
        <w:rPr>
          <w:rFonts w:ascii="Times New Roman" w:hAnsi="Times New Roman"/>
          <w:sz w:val="28"/>
          <w:szCs w:val="28"/>
        </w:rPr>
        <w:t xml:space="preserve"> Постійно здійснювати моніторинг судових рішень у Єдиному реєстрі судових рішень, а також справ, що перебувають на розгляді в порядку адміністративного та цивільного судочинства в місцевих загальних судах для своєчасного вирішення питання щодо оскарження незаконних судових рішень та вступу у справи на захист інтересів держави у сфері охорони дитинства, за результатами  якого щомісячно складати відповідні довідки.</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sz w:val="28"/>
          <w:szCs w:val="28"/>
        </w:rPr>
        <w:t>Здійснювати моніторинг повідомлень у засобах масової інформації про факти порушень інтересів держави на предмет встановлення підстав для здійснення представництва у випадках, коли їх захист не здійснюється або неналежним чином здійснюється  уповноваженими органами.</w:t>
      </w:r>
    </w:p>
    <w:p w:rsidR="00A75E73" w:rsidRPr="0052271D" w:rsidRDefault="00A75E73" w:rsidP="008D2068">
      <w:pPr>
        <w:pStyle w:val="10"/>
        <w:ind w:firstLine="770"/>
        <w:jc w:val="both"/>
        <w:rPr>
          <w:rFonts w:ascii="Times New Roman" w:hAnsi="Times New Roman"/>
          <w:sz w:val="28"/>
          <w:szCs w:val="28"/>
        </w:rPr>
      </w:pPr>
      <w:r w:rsidRPr="0052271D">
        <w:rPr>
          <w:rFonts w:ascii="Times New Roman" w:hAnsi="Times New Roman"/>
          <w:b/>
          <w:sz w:val="28"/>
          <w:szCs w:val="28"/>
        </w:rPr>
        <w:t>2.3.</w:t>
      </w:r>
      <w:r w:rsidRPr="0052271D">
        <w:rPr>
          <w:rFonts w:ascii="Times New Roman" w:hAnsi="Times New Roman"/>
          <w:sz w:val="28"/>
          <w:szCs w:val="28"/>
        </w:rPr>
        <w:t xml:space="preserve"> Позовні заяви у кримінальному судочинстві подавати прокурорам, які беруть в ньому участь.</w:t>
      </w:r>
    </w:p>
    <w:p w:rsidR="00A75E73" w:rsidRPr="0052271D" w:rsidRDefault="00A75E73" w:rsidP="008D2068">
      <w:pPr>
        <w:tabs>
          <w:tab w:val="left" w:pos="1430"/>
        </w:tabs>
        <w:spacing w:after="0" w:line="240" w:lineRule="auto"/>
        <w:ind w:firstLine="770"/>
        <w:jc w:val="both"/>
        <w:rPr>
          <w:rFonts w:ascii="Times New Roman" w:hAnsi="Times New Roman"/>
          <w:b/>
          <w:sz w:val="12"/>
          <w:szCs w:val="12"/>
        </w:rPr>
      </w:pPr>
    </w:p>
    <w:p w:rsidR="00A75E73" w:rsidRPr="0052271D" w:rsidRDefault="00A75E73" w:rsidP="008D2068">
      <w:pPr>
        <w:tabs>
          <w:tab w:val="left" w:pos="1430"/>
        </w:tabs>
        <w:spacing w:after="0" w:line="240" w:lineRule="auto"/>
        <w:ind w:firstLine="770"/>
        <w:jc w:val="both"/>
        <w:rPr>
          <w:rFonts w:ascii="Times New Roman" w:hAnsi="Times New Roman"/>
          <w:b/>
          <w:sz w:val="28"/>
          <w:szCs w:val="28"/>
        </w:rPr>
      </w:pPr>
      <w:r w:rsidRPr="0052271D">
        <w:rPr>
          <w:rFonts w:ascii="Times New Roman" w:hAnsi="Times New Roman"/>
          <w:b/>
          <w:sz w:val="28"/>
          <w:szCs w:val="28"/>
        </w:rPr>
        <w:t>3. При здійсненні нагляду за додержанням законів під час проведення досудового розслідування у кримінальних провадженнях</w:t>
      </w:r>
      <w:r w:rsidRPr="0052271D">
        <w:rPr>
          <w:rFonts w:ascii="Times New Roman" w:hAnsi="Times New Roman"/>
          <w:sz w:val="28"/>
          <w:szCs w:val="28"/>
        </w:rPr>
        <w:t xml:space="preserve"> </w:t>
      </w:r>
      <w:r w:rsidRPr="0052271D">
        <w:rPr>
          <w:rFonts w:ascii="Times New Roman" w:hAnsi="Times New Roman"/>
          <w:b/>
          <w:sz w:val="28"/>
          <w:szCs w:val="28"/>
        </w:rPr>
        <w:t>про діяння</w:t>
      </w:r>
      <w:r>
        <w:rPr>
          <w:rFonts w:ascii="Times New Roman" w:hAnsi="Times New Roman"/>
          <w:b/>
          <w:sz w:val="28"/>
          <w:szCs w:val="28"/>
        </w:rPr>
        <w:t>,</w:t>
      </w:r>
      <w:r w:rsidRPr="0052271D">
        <w:rPr>
          <w:rFonts w:ascii="Times New Roman" w:hAnsi="Times New Roman"/>
          <w:b/>
          <w:sz w:val="28"/>
          <w:szCs w:val="28"/>
        </w:rPr>
        <w:t xml:space="preserve"> вчинені неповнолітніми, а також про злочини,</w:t>
      </w:r>
      <w:r>
        <w:rPr>
          <w:rFonts w:ascii="Times New Roman" w:hAnsi="Times New Roman"/>
          <w:b/>
          <w:sz w:val="28"/>
          <w:szCs w:val="28"/>
        </w:rPr>
        <w:t xml:space="preserve"> вчинені щодо дітей та </w:t>
      </w:r>
      <w:r w:rsidRPr="0052271D">
        <w:rPr>
          <w:rFonts w:ascii="Times New Roman" w:hAnsi="Times New Roman"/>
          <w:b/>
          <w:sz w:val="28"/>
          <w:szCs w:val="28"/>
        </w:rPr>
        <w:t xml:space="preserve">у сфері охорони дитинства, у формі процесуального керівництва та підтримання публічного обвинувачення: </w:t>
      </w:r>
    </w:p>
    <w:p w:rsidR="00A75E73" w:rsidRPr="0052271D" w:rsidRDefault="00A75E73" w:rsidP="008D2068">
      <w:pPr>
        <w:tabs>
          <w:tab w:val="left" w:pos="1430"/>
        </w:tabs>
        <w:spacing w:after="0" w:line="240" w:lineRule="auto"/>
        <w:ind w:firstLine="770"/>
        <w:jc w:val="both"/>
        <w:rPr>
          <w:rFonts w:ascii="Times New Roman" w:hAnsi="Times New Roman"/>
          <w:b/>
          <w:sz w:val="12"/>
          <w:szCs w:val="12"/>
        </w:rPr>
      </w:pPr>
    </w:p>
    <w:p w:rsidR="00A75E73" w:rsidRPr="0052271D" w:rsidRDefault="00A75E73" w:rsidP="008D2068">
      <w:pPr>
        <w:tabs>
          <w:tab w:val="left" w:pos="1430"/>
        </w:tabs>
        <w:spacing w:after="0" w:line="240" w:lineRule="auto"/>
        <w:ind w:firstLine="770"/>
        <w:jc w:val="both"/>
        <w:rPr>
          <w:rFonts w:ascii="Times New Roman" w:hAnsi="Times New Roman"/>
          <w:b/>
          <w:sz w:val="28"/>
          <w:szCs w:val="28"/>
        </w:rPr>
      </w:pPr>
      <w:r w:rsidRPr="0052271D">
        <w:rPr>
          <w:rFonts w:ascii="Times New Roman" w:hAnsi="Times New Roman"/>
          <w:b/>
          <w:sz w:val="28"/>
          <w:szCs w:val="28"/>
        </w:rPr>
        <w:t xml:space="preserve">3.1. Відділу ювенальної юстиції прокуратури області </w:t>
      </w:r>
      <w:r w:rsidRPr="0052271D">
        <w:rPr>
          <w:rFonts w:ascii="Times New Roman" w:hAnsi="Times New Roman"/>
          <w:sz w:val="28"/>
          <w:szCs w:val="28"/>
        </w:rPr>
        <w:t xml:space="preserve">здійснювати нагляд за додержанням законів під час проведення </w:t>
      </w:r>
      <w:r w:rsidRPr="0052271D">
        <w:rPr>
          <w:rFonts w:ascii="Times New Roman" w:hAnsi="Times New Roman"/>
          <w:spacing w:val="2"/>
          <w:sz w:val="28"/>
          <w:szCs w:val="28"/>
        </w:rPr>
        <w:t xml:space="preserve">досудового розслідування у кримінальних провадженнях </w:t>
      </w:r>
      <w:r w:rsidRPr="0052271D">
        <w:rPr>
          <w:rFonts w:ascii="Times New Roman" w:hAnsi="Times New Roman"/>
          <w:sz w:val="28"/>
          <w:szCs w:val="28"/>
        </w:rPr>
        <w:t>про діяння</w:t>
      </w:r>
      <w:r>
        <w:rPr>
          <w:rFonts w:ascii="Times New Roman" w:hAnsi="Times New Roman"/>
          <w:sz w:val="28"/>
          <w:szCs w:val="28"/>
        </w:rPr>
        <w:t>,</w:t>
      </w:r>
      <w:r w:rsidRPr="0052271D">
        <w:rPr>
          <w:rFonts w:ascii="Times New Roman" w:hAnsi="Times New Roman"/>
          <w:sz w:val="28"/>
          <w:szCs w:val="28"/>
        </w:rPr>
        <w:t xml:space="preserve"> вчинені неповнолітніми, а також про злочини,</w:t>
      </w:r>
      <w:r>
        <w:rPr>
          <w:rFonts w:ascii="Times New Roman" w:hAnsi="Times New Roman"/>
          <w:sz w:val="28"/>
          <w:szCs w:val="28"/>
        </w:rPr>
        <w:t xml:space="preserve"> вчинені щодо дітей та </w:t>
      </w:r>
      <w:r w:rsidRPr="0052271D">
        <w:rPr>
          <w:rFonts w:ascii="Times New Roman" w:hAnsi="Times New Roman"/>
          <w:sz w:val="28"/>
          <w:szCs w:val="28"/>
        </w:rPr>
        <w:t>у сфері охорони дитинства,</w:t>
      </w:r>
      <w:r w:rsidRPr="0052271D">
        <w:rPr>
          <w:rFonts w:ascii="Times New Roman" w:hAnsi="Times New Roman"/>
          <w:spacing w:val="2"/>
          <w:sz w:val="28"/>
          <w:szCs w:val="28"/>
        </w:rPr>
        <w:t xml:space="preserve"> досудове розслідування у яких </w:t>
      </w:r>
      <w:r>
        <w:rPr>
          <w:rFonts w:ascii="Times New Roman" w:hAnsi="Times New Roman"/>
          <w:spacing w:val="2"/>
          <w:sz w:val="28"/>
          <w:szCs w:val="28"/>
        </w:rPr>
        <w:t>здійснюється</w:t>
      </w:r>
      <w:r w:rsidRPr="0052271D">
        <w:rPr>
          <w:rFonts w:ascii="Times New Roman" w:hAnsi="Times New Roman"/>
          <w:spacing w:val="2"/>
          <w:sz w:val="28"/>
          <w:szCs w:val="28"/>
        </w:rPr>
        <w:t xml:space="preserve"> </w:t>
      </w:r>
      <w:r w:rsidRPr="0052271D">
        <w:rPr>
          <w:rFonts w:ascii="Times New Roman" w:hAnsi="Times New Roman"/>
          <w:sz w:val="28"/>
          <w:szCs w:val="28"/>
        </w:rPr>
        <w:t>слідчими СУ ГУНП у Волинській області,</w:t>
      </w:r>
      <w:r w:rsidRPr="0052271D">
        <w:rPr>
          <w:rFonts w:ascii="Times New Roman" w:hAnsi="Times New Roman"/>
          <w:spacing w:val="2"/>
          <w:sz w:val="28"/>
          <w:szCs w:val="28"/>
        </w:rPr>
        <w:t xml:space="preserve"> СУФР </w:t>
      </w:r>
      <w:r>
        <w:rPr>
          <w:rFonts w:ascii="Times New Roman" w:hAnsi="Times New Roman"/>
          <w:sz w:val="28"/>
          <w:szCs w:val="28"/>
        </w:rPr>
        <w:t>ГУ ДФ</w:t>
      </w:r>
      <w:r w:rsidRPr="0052271D">
        <w:rPr>
          <w:rFonts w:ascii="Times New Roman" w:hAnsi="Times New Roman"/>
          <w:sz w:val="28"/>
          <w:szCs w:val="28"/>
        </w:rPr>
        <w:t>С у Волинської</w:t>
      </w:r>
      <w:r>
        <w:rPr>
          <w:rFonts w:ascii="Times New Roman" w:hAnsi="Times New Roman"/>
          <w:sz w:val="28"/>
          <w:szCs w:val="28"/>
        </w:rPr>
        <w:t xml:space="preserve"> області, </w:t>
      </w:r>
      <w:r w:rsidRPr="0052271D">
        <w:rPr>
          <w:rFonts w:ascii="Times New Roman" w:hAnsi="Times New Roman"/>
          <w:sz w:val="28"/>
          <w:szCs w:val="28"/>
        </w:rPr>
        <w:t>СВ УСБ України у Волинської області</w:t>
      </w:r>
      <w:r w:rsidRPr="0052271D">
        <w:rPr>
          <w:rFonts w:ascii="Times New Roman" w:hAnsi="Times New Roman"/>
          <w:spacing w:val="2"/>
          <w:sz w:val="28"/>
          <w:szCs w:val="28"/>
        </w:rPr>
        <w:t xml:space="preserve">, </w:t>
      </w:r>
      <w:r w:rsidRPr="00C874C7">
        <w:rPr>
          <w:rFonts w:ascii="Times New Roman" w:hAnsi="Times New Roman"/>
          <w:sz w:val="28"/>
          <w:szCs w:val="28"/>
        </w:rPr>
        <w:t>ТУ ДБР, розташованого у м. Львові,</w:t>
      </w:r>
      <w:r>
        <w:rPr>
          <w:sz w:val="28"/>
          <w:szCs w:val="28"/>
        </w:rPr>
        <w:t xml:space="preserve"> </w:t>
      </w:r>
      <w:r w:rsidRPr="0052271D">
        <w:rPr>
          <w:rFonts w:ascii="Times New Roman" w:hAnsi="Times New Roman"/>
          <w:spacing w:val="2"/>
          <w:sz w:val="28"/>
          <w:szCs w:val="28"/>
        </w:rPr>
        <w:t xml:space="preserve">а також слідчими територіальних органів </w:t>
      </w:r>
      <w:r w:rsidRPr="0052271D">
        <w:rPr>
          <w:rFonts w:ascii="Times New Roman" w:hAnsi="Times New Roman"/>
          <w:sz w:val="28"/>
          <w:szCs w:val="28"/>
        </w:rPr>
        <w:t xml:space="preserve">ГУНП у Волинської  області - </w:t>
      </w:r>
      <w:r w:rsidRPr="0052271D">
        <w:rPr>
          <w:rFonts w:ascii="Times New Roman" w:hAnsi="Times New Roman"/>
          <w:spacing w:val="2"/>
          <w:sz w:val="28"/>
          <w:szCs w:val="28"/>
        </w:rPr>
        <w:t xml:space="preserve">у складі груп процесуальних прокурорів, </w:t>
      </w:r>
      <w:r w:rsidRPr="0052271D">
        <w:rPr>
          <w:rFonts w:ascii="Times New Roman" w:hAnsi="Times New Roman"/>
          <w:b/>
          <w:spacing w:val="2"/>
          <w:sz w:val="28"/>
          <w:szCs w:val="28"/>
        </w:rPr>
        <w:t>місцевим прокуратурам</w:t>
      </w:r>
      <w:r w:rsidRPr="0052271D">
        <w:rPr>
          <w:rFonts w:ascii="Times New Roman" w:hAnsi="Times New Roman"/>
          <w:spacing w:val="2"/>
          <w:sz w:val="28"/>
          <w:szCs w:val="28"/>
        </w:rPr>
        <w:t xml:space="preserve"> - у кримінальних провадженнях, досудове розслідування у яких здійснюється слідчими територіальних органів </w:t>
      </w:r>
      <w:r w:rsidRPr="0052271D">
        <w:rPr>
          <w:rFonts w:ascii="Times New Roman" w:hAnsi="Times New Roman"/>
          <w:sz w:val="28"/>
          <w:szCs w:val="28"/>
        </w:rPr>
        <w:t xml:space="preserve">ГУНП у Волинської  області (окрім </w:t>
      </w:r>
      <w:r>
        <w:rPr>
          <w:rFonts w:ascii="Times New Roman" w:hAnsi="Times New Roman"/>
          <w:sz w:val="28"/>
          <w:szCs w:val="28"/>
        </w:rPr>
        <w:t>злочинів</w:t>
      </w:r>
      <w:r w:rsidRPr="0052271D">
        <w:rPr>
          <w:rFonts w:ascii="Times New Roman" w:hAnsi="Times New Roman"/>
          <w:sz w:val="28"/>
          <w:szCs w:val="28"/>
        </w:rPr>
        <w:t xml:space="preserve"> вчинених  у складі ОЗ та ОЗГ).</w:t>
      </w:r>
    </w:p>
    <w:p w:rsidR="00A75E73" w:rsidRPr="0052271D" w:rsidRDefault="00A75E73" w:rsidP="00D25D36">
      <w:pPr>
        <w:tabs>
          <w:tab w:val="left" w:pos="1430"/>
        </w:tabs>
        <w:spacing w:after="0" w:line="240" w:lineRule="auto"/>
        <w:ind w:firstLine="770"/>
        <w:jc w:val="both"/>
        <w:rPr>
          <w:rFonts w:ascii="Times New Roman" w:hAnsi="Times New Roman"/>
          <w:b/>
          <w:bCs/>
          <w:color w:val="000000"/>
          <w:sz w:val="12"/>
          <w:szCs w:val="12"/>
        </w:rPr>
      </w:pPr>
    </w:p>
    <w:p w:rsidR="00A75E73" w:rsidRPr="0052271D" w:rsidRDefault="00A75E73" w:rsidP="00D25D36">
      <w:pPr>
        <w:tabs>
          <w:tab w:val="left" w:pos="1430"/>
        </w:tabs>
        <w:spacing w:after="0" w:line="240" w:lineRule="auto"/>
        <w:ind w:firstLine="770"/>
        <w:jc w:val="both"/>
        <w:rPr>
          <w:rFonts w:ascii="Times New Roman" w:hAnsi="Times New Roman"/>
          <w:sz w:val="28"/>
        </w:rPr>
      </w:pPr>
      <w:r w:rsidRPr="0052271D">
        <w:rPr>
          <w:rFonts w:ascii="Times New Roman" w:hAnsi="Times New Roman"/>
          <w:b/>
          <w:bCs/>
          <w:color w:val="000000"/>
          <w:sz w:val="28"/>
          <w:szCs w:val="28"/>
        </w:rPr>
        <w:t xml:space="preserve">3.2. </w:t>
      </w:r>
      <w:r w:rsidRPr="0052271D">
        <w:rPr>
          <w:rFonts w:ascii="Times New Roman" w:hAnsi="Times New Roman"/>
          <w:b/>
          <w:sz w:val="28"/>
          <w:szCs w:val="28"/>
        </w:rPr>
        <w:t>Керівникам місцевих прокуратур</w:t>
      </w:r>
      <w:r>
        <w:rPr>
          <w:rFonts w:ascii="Times New Roman" w:hAnsi="Times New Roman"/>
          <w:b/>
          <w:sz w:val="28"/>
          <w:szCs w:val="28"/>
        </w:rPr>
        <w:t>,</w:t>
      </w:r>
      <w:r w:rsidRPr="0052271D">
        <w:rPr>
          <w:rFonts w:ascii="Times New Roman" w:hAnsi="Times New Roman"/>
          <w:sz w:val="28"/>
          <w:szCs w:val="28"/>
        </w:rPr>
        <w:t xml:space="preserve"> з метою недопущення порушень конституційних прав неповнолітніх у кримінальному провадженні, забезпечення належного обліку кримінальних проваджень відповідної категорії:</w:t>
      </w:r>
    </w:p>
    <w:p w:rsidR="00A75E73" w:rsidRPr="0052271D" w:rsidRDefault="00A75E73" w:rsidP="00D25D36">
      <w:pPr>
        <w:numPr>
          <w:ilvl w:val="2"/>
          <w:numId w:val="44"/>
        </w:numPr>
        <w:tabs>
          <w:tab w:val="clear" w:pos="1428"/>
          <w:tab w:val="num" w:pos="0"/>
          <w:tab w:val="left" w:pos="748"/>
          <w:tab w:val="left" w:pos="1496"/>
        </w:tabs>
        <w:spacing w:after="0" w:line="240" w:lineRule="auto"/>
        <w:ind w:left="0" w:firstLine="770"/>
        <w:jc w:val="both"/>
        <w:rPr>
          <w:rFonts w:ascii="Times New Roman" w:hAnsi="Times New Roman"/>
        </w:rPr>
      </w:pPr>
      <w:r w:rsidRPr="0052271D">
        <w:rPr>
          <w:rFonts w:ascii="Times New Roman" w:hAnsi="Times New Roman"/>
          <w:b/>
          <w:sz w:val="28"/>
          <w:szCs w:val="28"/>
        </w:rPr>
        <w:t>Упродовж доби</w:t>
      </w:r>
      <w:r w:rsidRPr="0052271D">
        <w:rPr>
          <w:rFonts w:ascii="Times New Roman" w:hAnsi="Times New Roman"/>
          <w:sz w:val="28"/>
          <w:szCs w:val="28"/>
        </w:rPr>
        <w:t xml:space="preserve"> письмовим повідомленням інформувати заступника прокурора</w:t>
      </w:r>
      <w:r>
        <w:rPr>
          <w:rFonts w:ascii="Times New Roman" w:hAnsi="Times New Roman"/>
          <w:sz w:val="28"/>
          <w:szCs w:val="28"/>
        </w:rPr>
        <w:t xml:space="preserve"> області</w:t>
      </w:r>
      <w:r w:rsidRPr="0052271D">
        <w:rPr>
          <w:rFonts w:ascii="Times New Roman" w:hAnsi="Times New Roman"/>
          <w:sz w:val="28"/>
          <w:szCs w:val="28"/>
        </w:rPr>
        <w:t>, який за розподілом обов’язків відповідає за організацію роботи у сфері ювенальної юстиції, про:</w:t>
      </w:r>
    </w:p>
    <w:p w:rsidR="00A75E73" w:rsidRPr="0052271D" w:rsidRDefault="00A75E73" w:rsidP="00D25D36">
      <w:pPr>
        <w:widowControl w:val="0"/>
        <w:numPr>
          <w:ilvl w:val="0"/>
          <w:numId w:val="41"/>
        </w:numPr>
        <w:shd w:val="clear" w:color="auto" w:fill="FFFFFF"/>
        <w:tabs>
          <w:tab w:val="clear" w:pos="1468"/>
          <w:tab w:val="num" w:pos="0"/>
          <w:tab w:val="left" w:pos="1122"/>
        </w:tabs>
        <w:autoSpaceDE w:val="0"/>
        <w:autoSpaceDN w:val="0"/>
        <w:adjustRightInd w:val="0"/>
        <w:spacing w:before="5" w:after="0" w:line="240" w:lineRule="auto"/>
        <w:ind w:left="0" w:firstLine="748"/>
        <w:jc w:val="both"/>
        <w:rPr>
          <w:rFonts w:ascii="Times New Roman" w:hAnsi="Times New Roman"/>
          <w:sz w:val="28"/>
          <w:szCs w:val="28"/>
        </w:rPr>
      </w:pPr>
      <w:r w:rsidRPr="0052271D">
        <w:rPr>
          <w:rFonts w:ascii="Times New Roman" w:hAnsi="Times New Roman"/>
          <w:sz w:val="28"/>
          <w:szCs w:val="28"/>
        </w:rPr>
        <w:t>вчинення неповнолітніми та за їх участі кримінальних правопорушень;</w:t>
      </w:r>
    </w:p>
    <w:p w:rsidR="00A75E73" w:rsidRPr="0052271D" w:rsidRDefault="00A75E73" w:rsidP="000D14C0">
      <w:pPr>
        <w:widowControl w:val="0"/>
        <w:numPr>
          <w:ilvl w:val="0"/>
          <w:numId w:val="41"/>
        </w:numPr>
        <w:shd w:val="clear" w:color="auto" w:fill="FFFFFF"/>
        <w:tabs>
          <w:tab w:val="clear" w:pos="1468"/>
          <w:tab w:val="num" w:pos="0"/>
          <w:tab w:val="left" w:pos="1122"/>
        </w:tabs>
        <w:autoSpaceDE w:val="0"/>
        <w:autoSpaceDN w:val="0"/>
        <w:adjustRightInd w:val="0"/>
        <w:spacing w:before="5" w:after="0" w:line="240" w:lineRule="auto"/>
        <w:ind w:left="0" w:firstLine="748"/>
        <w:jc w:val="both"/>
        <w:rPr>
          <w:rFonts w:ascii="Times New Roman" w:hAnsi="Times New Roman"/>
          <w:sz w:val="28"/>
          <w:szCs w:val="28"/>
        </w:rPr>
      </w:pPr>
      <w:r w:rsidRPr="0052271D">
        <w:rPr>
          <w:rFonts w:ascii="Times New Roman" w:hAnsi="Times New Roman"/>
          <w:sz w:val="28"/>
          <w:szCs w:val="28"/>
        </w:rPr>
        <w:t xml:space="preserve">вчинення щодо </w:t>
      </w:r>
      <w:r>
        <w:rPr>
          <w:rFonts w:ascii="Times New Roman" w:hAnsi="Times New Roman"/>
          <w:sz w:val="28"/>
          <w:szCs w:val="28"/>
        </w:rPr>
        <w:t xml:space="preserve">дітей </w:t>
      </w:r>
      <w:r w:rsidRPr="0052271D">
        <w:rPr>
          <w:rFonts w:ascii="Times New Roman" w:hAnsi="Times New Roman"/>
          <w:sz w:val="28"/>
          <w:szCs w:val="28"/>
        </w:rPr>
        <w:t>тяжких та особливо тяжких злочинів, злочинів у сфері статевої свободи та статевої недоторканості, злочинів, як</w:t>
      </w:r>
      <w:r>
        <w:rPr>
          <w:rFonts w:ascii="Times New Roman" w:hAnsi="Times New Roman"/>
          <w:sz w:val="28"/>
          <w:szCs w:val="28"/>
        </w:rPr>
        <w:t xml:space="preserve">і набули суспільного резонансу, а також </w:t>
      </w:r>
      <w:r w:rsidRPr="005563C3">
        <w:rPr>
          <w:rFonts w:ascii="Times New Roman" w:hAnsi="Times New Roman"/>
          <w:sz w:val="28"/>
          <w:szCs w:val="28"/>
        </w:rPr>
        <w:t>розпочаті кримінальні провадження у сфері охорони дитинства</w:t>
      </w:r>
      <w:r>
        <w:rPr>
          <w:rFonts w:ascii="Times New Roman" w:hAnsi="Times New Roman"/>
          <w:sz w:val="28"/>
          <w:szCs w:val="28"/>
        </w:rPr>
        <w:t>;</w:t>
      </w:r>
    </w:p>
    <w:p w:rsidR="00A75E73" w:rsidRPr="0052271D" w:rsidRDefault="00A75E73" w:rsidP="008C1935">
      <w:pPr>
        <w:widowControl w:val="0"/>
        <w:numPr>
          <w:ilvl w:val="0"/>
          <w:numId w:val="41"/>
        </w:numPr>
        <w:shd w:val="clear" w:color="auto" w:fill="FFFFFF"/>
        <w:tabs>
          <w:tab w:val="clear" w:pos="1468"/>
          <w:tab w:val="num" w:pos="0"/>
          <w:tab w:val="left" w:pos="1122"/>
        </w:tabs>
        <w:autoSpaceDE w:val="0"/>
        <w:autoSpaceDN w:val="0"/>
        <w:adjustRightInd w:val="0"/>
        <w:spacing w:before="5" w:after="0" w:line="240" w:lineRule="auto"/>
        <w:ind w:left="0" w:firstLine="748"/>
        <w:jc w:val="both"/>
        <w:rPr>
          <w:rFonts w:ascii="Times New Roman" w:hAnsi="Times New Roman"/>
          <w:sz w:val="28"/>
          <w:szCs w:val="28"/>
        </w:rPr>
      </w:pPr>
      <w:r w:rsidRPr="0052271D">
        <w:rPr>
          <w:rFonts w:ascii="Times New Roman" w:hAnsi="Times New Roman"/>
          <w:sz w:val="28"/>
          <w:szCs w:val="28"/>
        </w:rPr>
        <w:t>отримання неповнолітніми тілесних ушкоджень</w:t>
      </w:r>
      <w:r>
        <w:rPr>
          <w:rFonts w:ascii="Times New Roman" w:hAnsi="Times New Roman"/>
          <w:sz w:val="28"/>
          <w:szCs w:val="28"/>
        </w:rPr>
        <w:t xml:space="preserve"> </w:t>
      </w:r>
      <w:r w:rsidRPr="0052271D">
        <w:rPr>
          <w:rFonts w:ascii="Times New Roman" w:hAnsi="Times New Roman"/>
          <w:sz w:val="28"/>
          <w:szCs w:val="28"/>
        </w:rPr>
        <w:t>у місцях попереднього ув'язнення та установах виконання покарань;</w:t>
      </w:r>
    </w:p>
    <w:p w:rsidR="00A75E73" w:rsidRPr="0052271D" w:rsidRDefault="00A75E73" w:rsidP="00D25D36">
      <w:pPr>
        <w:widowControl w:val="0"/>
        <w:numPr>
          <w:ilvl w:val="0"/>
          <w:numId w:val="41"/>
        </w:numPr>
        <w:shd w:val="clear" w:color="auto" w:fill="FFFFFF"/>
        <w:tabs>
          <w:tab w:val="clear" w:pos="1468"/>
          <w:tab w:val="num" w:pos="0"/>
          <w:tab w:val="left" w:pos="1122"/>
        </w:tabs>
        <w:autoSpaceDE w:val="0"/>
        <w:autoSpaceDN w:val="0"/>
        <w:adjustRightInd w:val="0"/>
        <w:spacing w:after="0" w:line="240" w:lineRule="auto"/>
        <w:ind w:left="0" w:firstLine="748"/>
        <w:jc w:val="both"/>
        <w:rPr>
          <w:rFonts w:ascii="Times New Roman" w:hAnsi="Times New Roman"/>
          <w:spacing w:val="-13"/>
          <w:sz w:val="28"/>
          <w:szCs w:val="28"/>
        </w:rPr>
      </w:pPr>
      <w:r w:rsidRPr="0052271D">
        <w:rPr>
          <w:rFonts w:ascii="Times New Roman" w:hAnsi="Times New Roman"/>
          <w:sz w:val="28"/>
          <w:szCs w:val="28"/>
        </w:rPr>
        <w:t>інші події, що пов'язані із порушенням прав і свобод дітей, які</w:t>
      </w:r>
      <w:r w:rsidRPr="0052271D">
        <w:rPr>
          <w:rFonts w:ascii="Times New Roman" w:hAnsi="Times New Roman"/>
          <w:sz w:val="28"/>
          <w:szCs w:val="28"/>
        </w:rPr>
        <w:br/>
        <w:t>набули або можуть набути в суспільстві негативного резонансу.</w:t>
      </w:r>
    </w:p>
    <w:p w:rsidR="00A75E73" w:rsidRPr="0052271D" w:rsidRDefault="00A75E73" w:rsidP="00AE69B1">
      <w:pPr>
        <w:spacing w:after="0" w:line="240" w:lineRule="auto"/>
        <w:ind w:firstLine="770"/>
        <w:jc w:val="both"/>
        <w:rPr>
          <w:rFonts w:ascii="Times New Roman" w:hAnsi="Times New Roman"/>
          <w:sz w:val="28"/>
          <w:szCs w:val="28"/>
        </w:rPr>
      </w:pPr>
      <w:r w:rsidRPr="0052271D">
        <w:rPr>
          <w:rFonts w:ascii="Times New Roman" w:hAnsi="Times New Roman"/>
          <w:b/>
          <w:sz w:val="28"/>
          <w:szCs w:val="28"/>
        </w:rPr>
        <w:t>3.2.2.</w:t>
      </w:r>
      <w:r w:rsidRPr="0052271D">
        <w:rPr>
          <w:rFonts w:ascii="Times New Roman" w:hAnsi="Times New Roman"/>
          <w:sz w:val="28"/>
          <w:szCs w:val="28"/>
        </w:rPr>
        <w:t xml:space="preserve"> Перед погодженням (складанням) прокурором, який здійснює нагляд за додержанням законів у кримінальному провадженні, письмового повідомлення про підозру особі, яка вчинила кримінальне правопорушення у віці до 18 років, а також особі, яка вчинила </w:t>
      </w:r>
      <w:r w:rsidRPr="0052271D">
        <w:rPr>
          <w:rFonts w:ascii="Times New Roman" w:hAnsi="Times New Roman"/>
          <w:spacing w:val="-18"/>
          <w:sz w:val="28"/>
          <w:szCs w:val="28"/>
        </w:rPr>
        <w:t xml:space="preserve">стосовно </w:t>
      </w:r>
      <w:r>
        <w:rPr>
          <w:rFonts w:ascii="Times New Roman" w:hAnsi="Times New Roman"/>
          <w:spacing w:val="-18"/>
          <w:sz w:val="28"/>
          <w:szCs w:val="28"/>
        </w:rPr>
        <w:t>дітей</w:t>
      </w:r>
      <w:r w:rsidRPr="0052271D">
        <w:rPr>
          <w:rFonts w:ascii="Times New Roman" w:hAnsi="Times New Roman"/>
          <w:spacing w:val="-18"/>
          <w:sz w:val="28"/>
          <w:szCs w:val="28"/>
        </w:rPr>
        <w:t xml:space="preserve"> </w:t>
      </w:r>
      <w:r w:rsidRPr="002B7CA1">
        <w:rPr>
          <w:rFonts w:ascii="Times New Roman" w:hAnsi="Times New Roman"/>
          <w:sz w:val="28"/>
          <w:szCs w:val="28"/>
        </w:rPr>
        <w:t>та у сфері охорони дитинства</w:t>
      </w:r>
      <w:r w:rsidRPr="007A2E43">
        <w:rPr>
          <w:rFonts w:ascii="Times New Roman" w:hAnsi="Times New Roman"/>
          <w:sz w:val="28"/>
          <w:szCs w:val="28"/>
        </w:rPr>
        <w:t xml:space="preserve"> </w:t>
      </w:r>
      <w:r w:rsidRPr="0052271D">
        <w:rPr>
          <w:rFonts w:ascii="Times New Roman" w:hAnsi="Times New Roman"/>
          <w:sz w:val="28"/>
          <w:szCs w:val="28"/>
        </w:rPr>
        <w:t xml:space="preserve">тяжкі та особливо тяжкі злочини, </w:t>
      </w:r>
      <w:r w:rsidRPr="0052271D">
        <w:rPr>
          <w:rFonts w:ascii="Times New Roman" w:hAnsi="Times New Roman"/>
          <w:b/>
          <w:color w:val="000000"/>
          <w:sz w:val="28"/>
          <w:szCs w:val="28"/>
        </w:rPr>
        <w:t>особисто</w:t>
      </w:r>
      <w:r w:rsidRPr="0052271D">
        <w:rPr>
          <w:rFonts w:ascii="Times New Roman" w:hAnsi="Times New Roman"/>
          <w:color w:val="000000"/>
          <w:sz w:val="28"/>
          <w:szCs w:val="28"/>
        </w:rPr>
        <w:t xml:space="preserve"> </w:t>
      </w:r>
      <w:r w:rsidRPr="0052271D">
        <w:rPr>
          <w:rFonts w:ascii="Times New Roman" w:hAnsi="Times New Roman"/>
          <w:b/>
          <w:sz w:val="28"/>
          <w:szCs w:val="28"/>
        </w:rPr>
        <w:t>або за його дорученням відповідному заступнику</w:t>
      </w:r>
      <w:r w:rsidRPr="00ED4642">
        <w:rPr>
          <w:rFonts w:ascii="Times New Roman" w:hAnsi="Times New Roman"/>
          <w:color w:val="FF0000"/>
          <w:sz w:val="28"/>
          <w:szCs w:val="28"/>
        </w:rPr>
        <w:t xml:space="preserve">, </w:t>
      </w:r>
      <w:r w:rsidRPr="0052271D">
        <w:rPr>
          <w:rFonts w:ascii="Times New Roman" w:hAnsi="Times New Roman"/>
          <w:color w:val="000000"/>
          <w:sz w:val="28"/>
          <w:szCs w:val="28"/>
        </w:rPr>
        <w:t>вивчати матеріали кримінального провадження з метою встановлення підстав для обґрунтованості повідомлення про підозру</w:t>
      </w:r>
      <w:r w:rsidRPr="0052271D">
        <w:rPr>
          <w:rFonts w:ascii="Times New Roman" w:hAnsi="Times New Roman"/>
          <w:sz w:val="28"/>
          <w:szCs w:val="28"/>
        </w:rPr>
        <w:t>,</w:t>
      </w:r>
      <w:r w:rsidRPr="0052271D">
        <w:rPr>
          <w:rFonts w:ascii="Times New Roman" w:hAnsi="Times New Roman"/>
          <w:b/>
          <w:sz w:val="28"/>
          <w:szCs w:val="28"/>
        </w:rPr>
        <w:t xml:space="preserve"> </w:t>
      </w:r>
      <w:r w:rsidRPr="0052271D">
        <w:rPr>
          <w:rFonts w:ascii="Times New Roman" w:hAnsi="Times New Roman"/>
          <w:color w:val="000000"/>
          <w:sz w:val="28"/>
          <w:szCs w:val="28"/>
        </w:rPr>
        <w:t xml:space="preserve">наявності належних та допустимих доказів, правильності кваліфікації дій за відповідними статтями Кримінального кодексу України  та проекти відповідних процесуальних актів. </w:t>
      </w:r>
    </w:p>
    <w:p w:rsidR="00A75E73" w:rsidRPr="007A2E43" w:rsidRDefault="00A75E73" w:rsidP="000D6619">
      <w:pPr>
        <w:tabs>
          <w:tab w:val="left" w:pos="1496"/>
        </w:tabs>
        <w:spacing w:after="0" w:line="240" w:lineRule="auto"/>
        <w:ind w:firstLine="770"/>
        <w:jc w:val="both"/>
        <w:rPr>
          <w:rFonts w:ascii="Times New Roman" w:hAnsi="Times New Roman"/>
          <w:b/>
          <w:sz w:val="28"/>
          <w:szCs w:val="28"/>
        </w:rPr>
      </w:pPr>
      <w:r w:rsidRPr="007A2E43">
        <w:rPr>
          <w:rFonts w:ascii="Times New Roman" w:hAnsi="Times New Roman"/>
          <w:b/>
          <w:sz w:val="28"/>
          <w:szCs w:val="28"/>
        </w:rPr>
        <w:t>3.2.3.</w:t>
      </w:r>
      <w:r w:rsidRPr="007A2E43">
        <w:rPr>
          <w:rFonts w:ascii="Times New Roman" w:hAnsi="Times New Roman"/>
          <w:sz w:val="28"/>
          <w:szCs w:val="28"/>
        </w:rPr>
        <w:t xml:space="preserve"> Після вивчення матеріалів кримінального провадження та прийняття рішення про обґрунтованість повідомлення про підозру особі, яка вчинила кримінальне правопорушення у віці до 18 років, а також особі, яка вчинила стосовно дітей </w:t>
      </w:r>
      <w:r w:rsidRPr="002B7CA1">
        <w:rPr>
          <w:rFonts w:ascii="Times New Roman" w:hAnsi="Times New Roman"/>
          <w:sz w:val="28"/>
          <w:szCs w:val="28"/>
        </w:rPr>
        <w:t>та у сфері охорони дитинства</w:t>
      </w:r>
      <w:r w:rsidRPr="007A2E43">
        <w:rPr>
          <w:rFonts w:ascii="Times New Roman" w:hAnsi="Times New Roman"/>
          <w:sz w:val="28"/>
          <w:szCs w:val="28"/>
        </w:rPr>
        <w:t xml:space="preserve"> тяжкі</w:t>
      </w:r>
      <w:r>
        <w:rPr>
          <w:rFonts w:ascii="Times New Roman" w:hAnsi="Times New Roman"/>
          <w:sz w:val="28"/>
          <w:szCs w:val="28"/>
        </w:rPr>
        <w:t xml:space="preserve"> і</w:t>
      </w:r>
      <w:r w:rsidRPr="007A2E43">
        <w:rPr>
          <w:rFonts w:ascii="Times New Roman" w:hAnsi="Times New Roman"/>
          <w:sz w:val="28"/>
          <w:szCs w:val="28"/>
        </w:rPr>
        <w:t xml:space="preserve"> особливо тяжкі злочини, </w:t>
      </w:r>
      <w:r w:rsidRPr="007A2E43">
        <w:rPr>
          <w:rFonts w:ascii="Times New Roman" w:hAnsi="Times New Roman"/>
          <w:b/>
          <w:sz w:val="28"/>
          <w:szCs w:val="28"/>
        </w:rPr>
        <w:t>копію письмового повідомлення про підозру направляти</w:t>
      </w:r>
      <w:r w:rsidRPr="007A2E43">
        <w:rPr>
          <w:rFonts w:ascii="Times New Roman" w:hAnsi="Times New Roman"/>
          <w:sz w:val="28"/>
          <w:szCs w:val="28"/>
        </w:rPr>
        <w:t xml:space="preserve"> </w:t>
      </w:r>
      <w:r w:rsidRPr="007A2E43">
        <w:rPr>
          <w:rFonts w:ascii="Times New Roman" w:hAnsi="Times New Roman"/>
          <w:b/>
          <w:sz w:val="28"/>
          <w:szCs w:val="28"/>
        </w:rPr>
        <w:t>до відділу ювенальної юстиції прокуратури області</w:t>
      </w:r>
      <w:r w:rsidRPr="007A2E43">
        <w:rPr>
          <w:rFonts w:ascii="Times New Roman" w:hAnsi="Times New Roman"/>
          <w:sz w:val="28"/>
          <w:szCs w:val="28"/>
        </w:rPr>
        <w:t xml:space="preserve"> каналами електронного зв’язку</w:t>
      </w:r>
      <w:r w:rsidRPr="007A2E43">
        <w:rPr>
          <w:rFonts w:ascii="Times New Roman" w:hAnsi="Times New Roman"/>
          <w:b/>
          <w:sz w:val="28"/>
          <w:szCs w:val="28"/>
        </w:rPr>
        <w:t xml:space="preserve"> </w:t>
      </w:r>
      <w:r w:rsidRPr="007A2E43">
        <w:rPr>
          <w:rFonts w:ascii="Times New Roman" w:hAnsi="Times New Roman"/>
          <w:sz w:val="28"/>
          <w:szCs w:val="28"/>
        </w:rPr>
        <w:t>за адресою:</w:t>
      </w:r>
      <w:r w:rsidRPr="007A2E43">
        <w:rPr>
          <w:rFonts w:ascii="Times New Roman" w:hAnsi="Times New Roman"/>
          <w:b/>
          <w:sz w:val="28"/>
          <w:szCs w:val="28"/>
        </w:rPr>
        <w:t xml:space="preserve"> ditu08@pvo.gov.ua.</w:t>
      </w:r>
    </w:p>
    <w:p w:rsidR="00A75E73" w:rsidRPr="0052271D" w:rsidRDefault="00A75E73" w:rsidP="00B77666">
      <w:pPr>
        <w:spacing w:after="0" w:line="240" w:lineRule="auto"/>
        <w:ind w:firstLine="770"/>
        <w:jc w:val="both"/>
        <w:rPr>
          <w:rFonts w:ascii="Times New Roman" w:hAnsi="Times New Roman"/>
          <w:sz w:val="28"/>
          <w:szCs w:val="28"/>
        </w:rPr>
      </w:pPr>
      <w:r w:rsidRPr="0052271D">
        <w:rPr>
          <w:rFonts w:ascii="Times New Roman" w:hAnsi="Times New Roman"/>
          <w:b/>
          <w:sz w:val="28"/>
          <w:szCs w:val="28"/>
        </w:rPr>
        <w:t>3.2.4.</w:t>
      </w:r>
      <w:r w:rsidRPr="0052271D">
        <w:rPr>
          <w:rFonts w:ascii="Times New Roman" w:hAnsi="Times New Roman"/>
          <w:sz w:val="28"/>
          <w:szCs w:val="28"/>
        </w:rPr>
        <w:t xml:space="preserve"> При прийнятті прокурором, який здійснює нагляд за додержанням законів у кримінальному провадженні, рішення про завершення досудового розслідування у кримінальному провадженні щодо особи, яка вчинила кримінальне правопорушення у віці до 18 років, а також особі, яка вчинила </w:t>
      </w:r>
      <w:r>
        <w:rPr>
          <w:rFonts w:ascii="Times New Roman" w:hAnsi="Times New Roman"/>
          <w:sz w:val="28"/>
          <w:szCs w:val="28"/>
        </w:rPr>
        <w:t xml:space="preserve"> </w:t>
      </w:r>
      <w:r w:rsidRPr="0052271D">
        <w:rPr>
          <w:rFonts w:ascii="Times New Roman" w:hAnsi="Times New Roman"/>
          <w:spacing w:val="-18"/>
          <w:sz w:val="28"/>
          <w:szCs w:val="28"/>
        </w:rPr>
        <w:t xml:space="preserve">стосовно </w:t>
      </w:r>
      <w:r>
        <w:rPr>
          <w:rFonts w:ascii="Times New Roman" w:hAnsi="Times New Roman"/>
          <w:spacing w:val="-18"/>
          <w:sz w:val="28"/>
          <w:szCs w:val="28"/>
        </w:rPr>
        <w:t>дітей</w:t>
      </w:r>
      <w:r w:rsidRPr="0052271D">
        <w:rPr>
          <w:rFonts w:ascii="Times New Roman" w:hAnsi="Times New Roman"/>
          <w:spacing w:val="-18"/>
          <w:sz w:val="28"/>
          <w:szCs w:val="28"/>
        </w:rPr>
        <w:t xml:space="preserve"> </w:t>
      </w:r>
      <w:r w:rsidRPr="002B7CA1">
        <w:rPr>
          <w:rFonts w:ascii="Times New Roman" w:hAnsi="Times New Roman"/>
          <w:sz w:val="28"/>
          <w:szCs w:val="28"/>
        </w:rPr>
        <w:t>та у сфері охорони дитинства</w:t>
      </w:r>
      <w:r w:rsidRPr="007A2E43">
        <w:rPr>
          <w:rFonts w:ascii="Times New Roman" w:hAnsi="Times New Roman"/>
          <w:sz w:val="28"/>
          <w:szCs w:val="28"/>
        </w:rPr>
        <w:t xml:space="preserve"> </w:t>
      </w:r>
      <w:r w:rsidRPr="0052271D">
        <w:rPr>
          <w:rFonts w:ascii="Times New Roman" w:hAnsi="Times New Roman"/>
          <w:sz w:val="28"/>
          <w:szCs w:val="28"/>
        </w:rPr>
        <w:t xml:space="preserve">тяжкі та особливо тяжкі злочини, </w:t>
      </w:r>
      <w:r w:rsidRPr="0052271D">
        <w:rPr>
          <w:rFonts w:ascii="Times New Roman" w:hAnsi="Times New Roman"/>
          <w:b/>
          <w:sz w:val="28"/>
          <w:szCs w:val="28"/>
        </w:rPr>
        <w:t>особисто</w:t>
      </w:r>
      <w:r w:rsidRPr="0052271D">
        <w:rPr>
          <w:rFonts w:ascii="Times New Roman" w:hAnsi="Times New Roman"/>
          <w:sz w:val="28"/>
          <w:szCs w:val="28"/>
        </w:rPr>
        <w:t xml:space="preserve"> </w:t>
      </w:r>
      <w:r w:rsidRPr="0052271D">
        <w:rPr>
          <w:rFonts w:ascii="Times New Roman" w:hAnsi="Times New Roman"/>
          <w:b/>
          <w:sz w:val="28"/>
          <w:szCs w:val="28"/>
        </w:rPr>
        <w:t>або за його дорученням відповідному заступнику</w:t>
      </w:r>
      <w:r w:rsidRPr="0052271D">
        <w:rPr>
          <w:rFonts w:ascii="Times New Roman" w:hAnsi="Times New Roman"/>
          <w:sz w:val="28"/>
          <w:szCs w:val="28"/>
        </w:rPr>
        <w:t xml:space="preserve"> </w:t>
      </w:r>
      <w:r w:rsidRPr="0052271D">
        <w:rPr>
          <w:rFonts w:ascii="Times New Roman" w:hAnsi="Times New Roman"/>
          <w:color w:val="000000"/>
          <w:sz w:val="28"/>
          <w:szCs w:val="28"/>
        </w:rPr>
        <w:t xml:space="preserve">забезпечити вивчення </w:t>
      </w:r>
      <w:r w:rsidRPr="0052271D">
        <w:rPr>
          <w:rFonts w:ascii="Times New Roman" w:hAnsi="Times New Roman"/>
          <w:sz w:val="28"/>
          <w:szCs w:val="28"/>
        </w:rPr>
        <w:t>ефективності досудового розслідування та процесуального керівництва</w:t>
      </w:r>
      <w:r w:rsidRPr="0052271D">
        <w:rPr>
          <w:rFonts w:ascii="Times New Roman" w:hAnsi="Times New Roman"/>
          <w:color w:val="000000"/>
          <w:sz w:val="28"/>
          <w:szCs w:val="28"/>
        </w:rPr>
        <w:t xml:space="preserve"> у кримінальних провадженнях даної категорії, </w:t>
      </w:r>
      <w:r w:rsidRPr="0052271D">
        <w:rPr>
          <w:rFonts w:ascii="Times New Roman" w:hAnsi="Times New Roman"/>
          <w:sz w:val="28"/>
          <w:szCs w:val="28"/>
        </w:rPr>
        <w:t>а також перевірки відповідності проектів обвинувального акту, клопотання про звільнення особи від кримінальної відповідальності, застосування примусових заходів медичного або виховного характеру вимогам ст.</w:t>
      </w:r>
      <w:r>
        <w:rPr>
          <w:rFonts w:ascii="Times New Roman" w:hAnsi="Times New Roman"/>
          <w:sz w:val="28"/>
          <w:szCs w:val="28"/>
        </w:rPr>
        <w:t xml:space="preserve"> </w:t>
      </w:r>
      <w:r w:rsidRPr="0052271D">
        <w:rPr>
          <w:rFonts w:ascii="Times New Roman" w:hAnsi="Times New Roman"/>
          <w:sz w:val="28"/>
          <w:szCs w:val="28"/>
        </w:rPr>
        <w:t xml:space="preserve">ст. 287, 291, 292 КПК України. </w:t>
      </w:r>
    </w:p>
    <w:p w:rsidR="00A75E73" w:rsidRPr="0052271D" w:rsidRDefault="00A75E73" w:rsidP="007203B1">
      <w:pPr>
        <w:tabs>
          <w:tab w:val="left" w:pos="1496"/>
        </w:tabs>
        <w:spacing w:after="0" w:line="240" w:lineRule="auto"/>
        <w:ind w:firstLine="770"/>
        <w:jc w:val="both"/>
        <w:rPr>
          <w:rFonts w:ascii="Times New Roman" w:hAnsi="Times New Roman"/>
          <w:b/>
          <w:sz w:val="28"/>
          <w:szCs w:val="28"/>
        </w:rPr>
      </w:pPr>
      <w:r w:rsidRPr="0052271D">
        <w:rPr>
          <w:rFonts w:ascii="Times New Roman" w:hAnsi="Times New Roman"/>
          <w:b/>
          <w:sz w:val="28"/>
          <w:szCs w:val="28"/>
        </w:rPr>
        <w:t>3.2.5.</w:t>
      </w:r>
      <w:r w:rsidRPr="0052271D">
        <w:rPr>
          <w:rFonts w:ascii="Times New Roman" w:hAnsi="Times New Roman"/>
          <w:sz w:val="28"/>
          <w:szCs w:val="28"/>
        </w:rPr>
        <w:t xml:space="preserve"> Одночасно із скеруванням до суду обвинувального акту, клопотання про звільнення особи від кримінальної відповідальності, застосування примусових заходів медичного або виховного характеру у кримінальних провадженнях про злочини, вчинені неповнолітніми, а також про тяжкі та особливо тяжкі злочини, вчинені щодо </w:t>
      </w:r>
      <w:r>
        <w:rPr>
          <w:rFonts w:ascii="Times New Roman" w:hAnsi="Times New Roman"/>
          <w:spacing w:val="-18"/>
          <w:sz w:val="28"/>
          <w:szCs w:val="28"/>
        </w:rPr>
        <w:t>дітей</w:t>
      </w:r>
      <w:r w:rsidRPr="0052271D">
        <w:rPr>
          <w:rFonts w:ascii="Times New Roman" w:hAnsi="Times New Roman"/>
          <w:spacing w:val="-18"/>
          <w:sz w:val="28"/>
          <w:szCs w:val="28"/>
        </w:rPr>
        <w:t>,</w:t>
      </w:r>
      <w:r w:rsidRPr="0052271D">
        <w:rPr>
          <w:rFonts w:ascii="Times New Roman" w:hAnsi="Times New Roman"/>
          <w:sz w:val="28"/>
          <w:szCs w:val="28"/>
        </w:rPr>
        <w:t xml:space="preserve"> їх копії направляти до </w:t>
      </w:r>
      <w:r w:rsidRPr="0052271D">
        <w:rPr>
          <w:rFonts w:ascii="Times New Roman" w:hAnsi="Times New Roman"/>
          <w:b/>
          <w:sz w:val="28"/>
          <w:szCs w:val="28"/>
        </w:rPr>
        <w:t>відділу ювенальної юстиції прокуратури області</w:t>
      </w:r>
      <w:r w:rsidRPr="0052271D">
        <w:rPr>
          <w:rFonts w:ascii="Times New Roman" w:hAnsi="Times New Roman"/>
          <w:sz w:val="28"/>
          <w:szCs w:val="28"/>
        </w:rPr>
        <w:t xml:space="preserve"> каналами електронного зв’язку</w:t>
      </w:r>
      <w:r w:rsidRPr="0052271D">
        <w:rPr>
          <w:rFonts w:ascii="Times New Roman" w:hAnsi="Times New Roman"/>
          <w:b/>
          <w:sz w:val="28"/>
          <w:szCs w:val="28"/>
        </w:rPr>
        <w:t xml:space="preserve"> </w:t>
      </w:r>
      <w:r w:rsidRPr="0052271D">
        <w:rPr>
          <w:rFonts w:ascii="Times New Roman" w:hAnsi="Times New Roman"/>
          <w:sz w:val="28"/>
          <w:szCs w:val="28"/>
        </w:rPr>
        <w:t>за адресою:</w:t>
      </w:r>
      <w:r w:rsidRPr="0052271D">
        <w:rPr>
          <w:rFonts w:ascii="Times New Roman" w:hAnsi="Times New Roman"/>
          <w:b/>
          <w:sz w:val="28"/>
          <w:szCs w:val="28"/>
        </w:rPr>
        <w:t xml:space="preserve"> ditu08@pvo.gov.ua.</w:t>
      </w:r>
    </w:p>
    <w:p w:rsidR="00A75E73" w:rsidRPr="0052271D" w:rsidRDefault="00A75E73" w:rsidP="007203B1">
      <w:pPr>
        <w:tabs>
          <w:tab w:val="left" w:pos="1430"/>
        </w:tabs>
        <w:spacing w:after="0" w:line="240" w:lineRule="auto"/>
        <w:ind w:firstLine="770"/>
        <w:jc w:val="both"/>
        <w:rPr>
          <w:rFonts w:ascii="Times New Roman" w:hAnsi="Times New Roman"/>
          <w:color w:val="000000"/>
          <w:sz w:val="28"/>
          <w:szCs w:val="28"/>
        </w:rPr>
      </w:pPr>
      <w:r w:rsidRPr="0052271D">
        <w:rPr>
          <w:rFonts w:ascii="Times New Roman" w:hAnsi="Times New Roman"/>
          <w:b/>
          <w:sz w:val="28"/>
          <w:szCs w:val="28"/>
        </w:rPr>
        <w:t>3.2.6.</w:t>
      </w:r>
      <w:r w:rsidRPr="0052271D">
        <w:rPr>
          <w:rFonts w:ascii="Times New Roman" w:hAnsi="Times New Roman"/>
          <w:sz w:val="28"/>
          <w:szCs w:val="28"/>
        </w:rPr>
        <w:t xml:space="preserve"> </w:t>
      </w:r>
      <w:r w:rsidRPr="0052271D">
        <w:rPr>
          <w:rFonts w:ascii="Times New Roman" w:hAnsi="Times New Roman"/>
          <w:color w:val="000000"/>
          <w:sz w:val="28"/>
          <w:szCs w:val="28"/>
        </w:rPr>
        <w:t xml:space="preserve">Забезпечувати участь у перегляді в апеляційному порядку </w:t>
      </w:r>
      <w:r>
        <w:rPr>
          <w:rFonts w:ascii="Times New Roman" w:hAnsi="Times New Roman"/>
          <w:color w:val="000000"/>
          <w:sz w:val="28"/>
          <w:szCs w:val="28"/>
        </w:rPr>
        <w:t xml:space="preserve">                             </w:t>
      </w:r>
      <w:r w:rsidRPr="0052271D">
        <w:rPr>
          <w:rFonts w:ascii="Times New Roman" w:hAnsi="Times New Roman"/>
          <w:color w:val="000000"/>
          <w:sz w:val="28"/>
          <w:szCs w:val="28"/>
        </w:rPr>
        <w:t>у Волинському апеляційному суді ухвал слідчого судді, постановлених під час досудового розслідування.</w:t>
      </w:r>
    </w:p>
    <w:p w:rsidR="00A75E73" w:rsidRPr="0052271D" w:rsidRDefault="00A75E73" w:rsidP="007203B1">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3.2.7.  Не пізніше наступного дня</w:t>
      </w:r>
      <w:r w:rsidRPr="0052271D">
        <w:rPr>
          <w:rFonts w:ascii="Times New Roman" w:hAnsi="Times New Roman"/>
          <w:sz w:val="28"/>
          <w:szCs w:val="28"/>
        </w:rPr>
        <w:t xml:space="preserve"> після ухвалення виправдувального вироку або закриття провадження за реабілітуючими підставами, зміни обвинувачення, висунення нового обвинувачення, відмови від підтримання обвинувачення письмово та через електронні засоби зв’язку повідомляти відділ ювенальної юстиції прокуратури області</w:t>
      </w:r>
      <w:r w:rsidRPr="0052271D">
        <w:rPr>
          <w:rFonts w:ascii="Times New Roman" w:hAnsi="Times New Roman"/>
          <w:bCs/>
          <w:sz w:val="28"/>
          <w:szCs w:val="28"/>
        </w:rPr>
        <w:t xml:space="preserve">. </w:t>
      </w:r>
    </w:p>
    <w:p w:rsidR="00A75E73" w:rsidRPr="0052271D" w:rsidRDefault="00A75E73" w:rsidP="007203B1">
      <w:pPr>
        <w:tabs>
          <w:tab w:val="left" w:pos="1430"/>
        </w:tabs>
        <w:spacing w:after="0" w:line="240" w:lineRule="auto"/>
        <w:ind w:firstLine="770"/>
        <w:jc w:val="both"/>
        <w:rPr>
          <w:rFonts w:ascii="Times New Roman" w:hAnsi="Times New Roman"/>
          <w:bCs/>
          <w:sz w:val="28"/>
          <w:szCs w:val="28"/>
        </w:rPr>
      </w:pPr>
      <w:r w:rsidRPr="0052271D">
        <w:rPr>
          <w:rFonts w:ascii="Times New Roman" w:hAnsi="Times New Roman"/>
          <w:b/>
          <w:sz w:val="28"/>
          <w:szCs w:val="28"/>
        </w:rPr>
        <w:t>3.2.8. Висновки з правовою позицією щодо законності судового рішення у відповідних кримінальних провадженнях і наявності підстав для подальшого оскарження цього рішення</w:t>
      </w:r>
      <w:r w:rsidRPr="0052271D">
        <w:rPr>
          <w:rFonts w:ascii="Times New Roman" w:hAnsi="Times New Roman"/>
          <w:sz w:val="28"/>
          <w:szCs w:val="28"/>
        </w:rPr>
        <w:t xml:space="preserve"> з його копією не пізніше наступного дня після погодження керівником місцевої прокуратури або його заступником згідно з розподілом обов’язків направляти на адресу заступника прокурора області згідно із розподілом обов’язків, а електронним зв’язком - до відділу ювенальної юстиції прокуратури області.</w:t>
      </w:r>
    </w:p>
    <w:p w:rsidR="00A75E73" w:rsidRPr="0052271D" w:rsidRDefault="00A75E73" w:rsidP="007203B1">
      <w:pPr>
        <w:pStyle w:val="Heading2"/>
        <w:tabs>
          <w:tab w:val="left" w:pos="1430"/>
        </w:tabs>
        <w:ind w:firstLine="770"/>
        <w:jc w:val="both"/>
        <w:rPr>
          <w:b w:val="0"/>
          <w:sz w:val="28"/>
          <w:szCs w:val="28"/>
        </w:rPr>
      </w:pPr>
      <w:r w:rsidRPr="0052271D">
        <w:rPr>
          <w:sz w:val="28"/>
          <w:szCs w:val="28"/>
        </w:rPr>
        <w:t>3.2.9.</w:t>
      </w:r>
      <w:r w:rsidRPr="0052271D">
        <w:rPr>
          <w:b w:val="0"/>
          <w:sz w:val="28"/>
          <w:szCs w:val="28"/>
        </w:rPr>
        <w:t xml:space="preserve"> Забезпечувати надходження до відділу ювенальної юстиції прокуратури області копій апеляційних скарг на судові рішення у кримінальних провадженнях</w:t>
      </w:r>
      <w:r>
        <w:rPr>
          <w:b w:val="0"/>
          <w:sz w:val="28"/>
          <w:szCs w:val="28"/>
        </w:rPr>
        <w:t xml:space="preserve"> </w:t>
      </w:r>
      <w:r w:rsidRPr="002B7CA1">
        <w:rPr>
          <w:b w:val="0"/>
          <w:sz w:val="28"/>
          <w:szCs w:val="28"/>
        </w:rPr>
        <w:t>відповідної категорії,</w:t>
      </w:r>
      <w:r w:rsidRPr="0052271D">
        <w:rPr>
          <w:b w:val="0"/>
          <w:sz w:val="28"/>
          <w:szCs w:val="28"/>
        </w:rPr>
        <w:t xml:space="preserve"> доповнень, змін або відмов від апеляційних скарг, заяв про перегляд судових рішень за нововиявленими або виключними обставинами (поштою та електронним зв’язком) </w:t>
      </w:r>
      <w:r w:rsidRPr="0052271D">
        <w:rPr>
          <w:sz w:val="28"/>
          <w:szCs w:val="28"/>
        </w:rPr>
        <w:t>не пізніше наступного дня після їх подання</w:t>
      </w:r>
      <w:r w:rsidRPr="0052271D">
        <w:rPr>
          <w:b w:val="0"/>
          <w:sz w:val="28"/>
          <w:szCs w:val="28"/>
        </w:rPr>
        <w:t xml:space="preserve"> та в межах строків на апеляційне оскарження. </w:t>
      </w:r>
    </w:p>
    <w:p w:rsidR="00A75E73" w:rsidRPr="0052271D" w:rsidRDefault="00A75E73" w:rsidP="007203B1">
      <w:pPr>
        <w:tabs>
          <w:tab w:val="left" w:pos="1496"/>
        </w:tabs>
        <w:spacing w:after="0" w:line="240" w:lineRule="auto"/>
        <w:jc w:val="both"/>
        <w:rPr>
          <w:rFonts w:ascii="Times New Roman" w:hAnsi="Times New Roman"/>
          <w:b/>
          <w:sz w:val="12"/>
          <w:szCs w:val="12"/>
        </w:rPr>
      </w:pPr>
    </w:p>
    <w:p w:rsidR="00A75E73" w:rsidRPr="0052271D" w:rsidRDefault="00A75E73" w:rsidP="00773C8C">
      <w:pPr>
        <w:tabs>
          <w:tab w:val="left" w:pos="1496"/>
        </w:tabs>
        <w:spacing w:after="0" w:line="240" w:lineRule="auto"/>
        <w:ind w:firstLine="770"/>
        <w:jc w:val="both"/>
        <w:rPr>
          <w:rFonts w:ascii="Times New Roman" w:hAnsi="Times New Roman"/>
          <w:b/>
          <w:sz w:val="28"/>
          <w:szCs w:val="28"/>
        </w:rPr>
      </w:pPr>
      <w:r w:rsidRPr="0052271D">
        <w:rPr>
          <w:rFonts w:ascii="Times New Roman" w:hAnsi="Times New Roman"/>
          <w:b/>
          <w:sz w:val="28"/>
          <w:szCs w:val="28"/>
        </w:rPr>
        <w:t>3.3. Відділу ювенальної юстиції прокуратури області:</w:t>
      </w:r>
    </w:p>
    <w:p w:rsidR="00A75E73" w:rsidRPr="0052271D" w:rsidRDefault="00A75E73" w:rsidP="00773C8C">
      <w:pPr>
        <w:pStyle w:val="BodyTextIndent"/>
        <w:tabs>
          <w:tab w:val="left" w:pos="0"/>
          <w:tab w:val="left" w:pos="1496"/>
        </w:tabs>
        <w:spacing w:after="0" w:line="240" w:lineRule="auto"/>
        <w:ind w:left="0" w:firstLine="770"/>
        <w:jc w:val="both"/>
        <w:rPr>
          <w:rFonts w:ascii="Times New Roman" w:hAnsi="Times New Roman"/>
          <w:sz w:val="28"/>
          <w:szCs w:val="28"/>
        </w:rPr>
      </w:pPr>
      <w:r w:rsidRPr="0052271D">
        <w:rPr>
          <w:rFonts w:ascii="Times New Roman" w:hAnsi="Times New Roman"/>
          <w:b/>
          <w:sz w:val="28"/>
          <w:szCs w:val="28"/>
        </w:rPr>
        <w:t>3.3.1.</w:t>
      </w:r>
      <w:r w:rsidRPr="0052271D">
        <w:rPr>
          <w:rFonts w:ascii="Times New Roman" w:hAnsi="Times New Roman"/>
          <w:sz w:val="28"/>
          <w:szCs w:val="28"/>
        </w:rPr>
        <w:t xml:space="preserve"> Забезпечувати оперативне опрацювання інформації, зазначеної у </w:t>
      </w:r>
      <w:r w:rsidRPr="0052271D">
        <w:rPr>
          <w:rFonts w:ascii="Times New Roman" w:hAnsi="Times New Roman"/>
          <w:b/>
          <w:sz w:val="28"/>
          <w:szCs w:val="28"/>
        </w:rPr>
        <w:t xml:space="preserve">                  п. 3.2.1.</w:t>
      </w:r>
      <w:r w:rsidRPr="0052271D">
        <w:rPr>
          <w:rFonts w:ascii="Times New Roman" w:hAnsi="Times New Roman"/>
          <w:sz w:val="28"/>
          <w:szCs w:val="28"/>
        </w:rPr>
        <w:t xml:space="preserve"> наказу, вживати в межах повноважень заходів до організації проведення досудового розслідування.</w:t>
      </w:r>
    </w:p>
    <w:p w:rsidR="00A75E73" w:rsidRPr="0052271D" w:rsidRDefault="00A75E73" w:rsidP="00EA19B6">
      <w:pPr>
        <w:pStyle w:val="BodyTextIndent"/>
        <w:tabs>
          <w:tab w:val="left" w:pos="0"/>
          <w:tab w:val="left" w:pos="1496"/>
        </w:tabs>
        <w:spacing w:after="0" w:line="240" w:lineRule="auto"/>
        <w:ind w:left="0" w:firstLine="770"/>
        <w:jc w:val="both"/>
        <w:rPr>
          <w:rFonts w:ascii="Times New Roman" w:hAnsi="Times New Roman"/>
          <w:sz w:val="28"/>
          <w:szCs w:val="28"/>
        </w:rPr>
      </w:pPr>
      <w:r>
        <w:rPr>
          <w:rFonts w:ascii="Times New Roman" w:hAnsi="Times New Roman"/>
          <w:b/>
          <w:sz w:val="28"/>
          <w:szCs w:val="28"/>
        </w:rPr>
        <w:t xml:space="preserve">3.3.2. </w:t>
      </w:r>
      <w:r w:rsidRPr="0052271D">
        <w:rPr>
          <w:rFonts w:ascii="Times New Roman" w:hAnsi="Times New Roman"/>
          <w:b/>
          <w:sz w:val="28"/>
          <w:szCs w:val="28"/>
        </w:rPr>
        <w:t>Невідкладно</w:t>
      </w:r>
      <w:r w:rsidRPr="0052271D">
        <w:rPr>
          <w:rFonts w:ascii="Times New Roman" w:hAnsi="Times New Roman"/>
          <w:sz w:val="28"/>
          <w:szCs w:val="28"/>
        </w:rPr>
        <w:t xml:space="preserve"> забезпечити інформування Офісу Генерального прокурора про вчинення неповнолітніми та стосовно них особливо тяжких злочинів та злочинів, що набули суспільного резонансу.</w:t>
      </w:r>
    </w:p>
    <w:p w:rsidR="00A75E73" w:rsidRPr="0052271D" w:rsidRDefault="00A75E73" w:rsidP="00EA19B6">
      <w:pPr>
        <w:pStyle w:val="BodyTextIndent"/>
        <w:tabs>
          <w:tab w:val="left" w:pos="0"/>
          <w:tab w:val="left" w:pos="1496"/>
        </w:tabs>
        <w:spacing w:after="0" w:line="240" w:lineRule="auto"/>
        <w:ind w:left="0" w:firstLine="770"/>
        <w:jc w:val="both"/>
        <w:rPr>
          <w:rFonts w:ascii="Times New Roman" w:hAnsi="Times New Roman"/>
          <w:sz w:val="28"/>
          <w:szCs w:val="28"/>
        </w:rPr>
      </w:pPr>
      <w:r w:rsidRPr="0052271D">
        <w:rPr>
          <w:rFonts w:ascii="Times New Roman" w:hAnsi="Times New Roman"/>
          <w:b/>
          <w:sz w:val="28"/>
          <w:szCs w:val="28"/>
        </w:rPr>
        <w:t>3.3.3.</w:t>
      </w:r>
      <w:r w:rsidRPr="0052271D">
        <w:rPr>
          <w:rFonts w:ascii="Times New Roman" w:hAnsi="Times New Roman"/>
          <w:sz w:val="28"/>
          <w:szCs w:val="28"/>
        </w:rPr>
        <w:t xml:space="preserve"> </w:t>
      </w:r>
      <w:r w:rsidRPr="0052271D">
        <w:rPr>
          <w:rFonts w:ascii="Times New Roman" w:hAnsi="Times New Roman"/>
          <w:b/>
          <w:sz w:val="28"/>
          <w:szCs w:val="28"/>
        </w:rPr>
        <w:t xml:space="preserve">Упродовж доби </w:t>
      </w:r>
      <w:r w:rsidRPr="0052271D">
        <w:rPr>
          <w:rFonts w:ascii="Times New Roman" w:hAnsi="Times New Roman"/>
          <w:sz w:val="28"/>
          <w:szCs w:val="28"/>
        </w:rPr>
        <w:t xml:space="preserve">після надходження каналами електронного зв’язку копій процесуальних документів, визначених </w:t>
      </w:r>
      <w:r w:rsidRPr="0052271D">
        <w:rPr>
          <w:rFonts w:ascii="Times New Roman" w:hAnsi="Times New Roman"/>
          <w:b/>
          <w:sz w:val="28"/>
          <w:szCs w:val="28"/>
        </w:rPr>
        <w:t xml:space="preserve">п. 3.2.3 та п. 3.2.5. </w:t>
      </w:r>
      <w:r w:rsidRPr="0052271D">
        <w:rPr>
          <w:rFonts w:ascii="Times New Roman" w:hAnsi="Times New Roman"/>
          <w:sz w:val="28"/>
          <w:szCs w:val="28"/>
        </w:rPr>
        <w:t xml:space="preserve">наказу, забезпечити їх вивчення та опрацювання на предмет відповідності вимогам Кримінального процесуального кодексу України. </w:t>
      </w:r>
    </w:p>
    <w:p w:rsidR="00A75E73" w:rsidRPr="0052271D" w:rsidRDefault="00A75E73" w:rsidP="0071523A">
      <w:pPr>
        <w:tabs>
          <w:tab w:val="left" w:pos="1430"/>
        </w:tabs>
        <w:spacing w:after="0" w:line="240" w:lineRule="auto"/>
        <w:ind w:firstLine="770"/>
        <w:jc w:val="both"/>
        <w:rPr>
          <w:rFonts w:ascii="Times New Roman" w:hAnsi="Times New Roman"/>
          <w:sz w:val="28"/>
          <w:szCs w:val="28"/>
        </w:rPr>
      </w:pPr>
      <w:r w:rsidRPr="0052271D">
        <w:rPr>
          <w:rStyle w:val="4"/>
          <w:bCs w:val="0"/>
          <w:sz w:val="28"/>
          <w:szCs w:val="28"/>
          <w:lang w:eastAsia="uk-UA"/>
        </w:rPr>
        <w:t>3.3.4.</w:t>
      </w:r>
      <w:r w:rsidRPr="0052271D">
        <w:rPr>
          <w:rStyle w:val="4"/>
          <w:b w:val="0"/>
          <w:bCs w:val="0"/>
          <w:sz w:val="28"/>
          <w:szCs w:val="28"/>
          <w:lang w:eastAsia="uk-UA"/>
        </w:rPr>
        <w:t xml:space="preserve"> Забезпечувати</w:t>
      </w:r>
      <w:r w:rsidRPr="0052271D">
        <w:rPr>
          <w:rFonts w:ascii="Times New Roman" w:hAnsi="Times New Roman"/>
          <w:sz w:val="28"/>
          <w:szCs w:val="28"/>
        </w:rPr>
        <w:t xml:space="preserve"> вивчення </w:t>
      </w:r>
      <w:r w:rsidRPr="0052271D">
        <w:rPr>
          <w:rFonts w:ascii="Times New Roman" w:hAnsi="Times New Roman"/>
          <w:b/>
          <w:sz w:val="28"/>
          <w:szCs w:val="28"/>
        </w:rPr>
        <w:t>висновків з правовою позицією щодо законності судового рішення</w:t>
      </w:r>
      <w:r w:rsidRPr="0052271D">
        <w:rPr>
          <w:rFonts w:ascii="Times New Roman" w:hAnsi="Times New Roman"/>
          <w:b/>
          <w:i/>
          <w:sz w:val="28"/>
          <w:szCs w:val="28"/>
        </w:rPr>
        <w:t xml:space="preserve"> </w:t>
      </w:r>
      <w:r w:rsidRPr="0052271D">
        <w:rPr>
          <w:rFonts w:ascii="Times New Roman" w:hAnsi="Times New Roman"/>
          <w:sz w:val="28"/>
          <w:szCs w:val="28"/>
        </w:rPr>
        <w:t>та копій судових рішень щодо їх законності протягом строків на апеляційне оскарження, за наявності підстав, ініціювати подання апеляційних скарг прокурорами, які брали участь у судовому розгляді кримінальних проваджень.</w:t>
      </w:r>
    </w:p>
    <w:p w:rsidR="00A75E73" w:rsidRPr="0052271D" w:rsidRDefault="00A75E73" w:rsidP="0071523A">
      <w:pPr>
        <w:pStyle w:val="BodyTextIndent"/>
        <w:tabs>
          <w:tab w:val="left" w:pos="0"/>
          <w:tab w:val="left" w:pos="1496"/>
        </w:tabs>
        <w:spacing w:after="0" w:line="240" w:lineRule="auto"/>
        <w:ind w:left="0" w:firstLine="770"/>
        <w:jc w:val="both"/>
        <w:rPr>
          <w:rFonts w:ascii="Times New Roman" w:hAnsi="Times New Roman"/>
          <w:sz w:val="28"/>
          <w:szCs w:val="28"/>
        </w:rPr>
      </w:pPr>
      <w:r w:rsidRPr="0052271D">
        <w:rPr>
          <w:rFonts w:ascii="Times New Roman" w:hAnsi="Times New Roman"/>
          <w:b/>
          <w:sz w:val="28"/>
          <w:szCs w:val="28"/>
        </w:rPr>
        <w:t>3.3.5.</w:t>
      </w:r>
      <w:r w:rsidRPr="0052271D">
        <w:rPr>
          <w:rFonts w:ascii="Times New Roman" w:hAnsi="Times New Roman"/>
          <w:sz w:val="28"/>
          <w:szCs w:val="28"/>
        </w:rPr>
        <w:t xml:space="preserve"> </w:t>
      </w:r>
      <w:r w:rsidRPr="0052271D">
        <w:rPr>
          <w:rStyle w:val="4"/>
          <w:b w:val="0"/>
          <w:bCs w:val="0"/>
          <w:sz w:val="28"/>
          <w:szCs w:val="28"/>
          <w:lang w:eastAsia="uk-UA"/>
        </w:rPr>
        <w:t xml:space="preserve">Забезпечувати </w:t>
      </w:r>
      <w:r w:rsidRPr="0052271D">
        <w:rPr>
          <w:rFonts w:ascii="Times New Roman" w:hAnsi="Times New Roman"/>
          <w:sz w:val="28"/>
          <w:szCs w:val="28"/>
        </w:rPr>
        <w:t>вивчення апеляційних скарг, доповнень, змін або відмов від апеляційних скарг, заяв про перегляд судових рішень за нововиявленими або виключними обставинами, поданих прокурорами.</w:t>
      </w:r>
    </w:p>
    <w:p w:rsidR="00A75E73" w:rsidRPr="0052271D" w:rsidRDefault="00A75E73" w:rsidP="00BF5EDD">
      <w:pPr>
        <w:tabs>
          <w:tab w:val="left" w:pos="1430"/>
        </w:tabs>
        <w:spacing w:after="0" w:line="240" w:lineRule="auto"/>
        <w:ind w:firstLine="770"/>
        <w:jc w:val="both"/>
        <w:rPr>
          <w:rFonts w:ascii="Times New Roman" w:hAnsi="Times New Roman"/>
          <w:bCs/>
          <w:color w:val="000000"/>
          <w:spacing w:val="-11"/>
          <w:sz w:val="28"/>
          <w:szCs w:val="28"/>
        </w:rPr>
      </w:pPr>
      <w:r w:rsidRPr="0052271D">
        <w:rPr>
          <w:rFonts w:ascii="Times New Roman" w:hAnsi="Times New Roman"/>
          <w:b/>
          <w:bCs/>
          <w:color w:val="000000"/>
          <w:sz w:val="28"/>
          <w:szCs w:val="28"/>
        </w:rPr>
        <w:t>3.3.6.</w:t>
      </w:r>
      <w:r w:rsidRPr="0052271D">
        <w:rPr>
          <w:rFonts w:ascii="Times New Roman" w:hAnsi="Times New Roman"/>
          <w:bCs/>
          <w:color w:val="000000"/>
          <w:sz w:val="28"/>
          <w:szCs w:val="28"/>
        </w:rPr>
        <w:t xml:space="preserve"> </w:t>
      </w:r>
      <w:r w:rsidRPr="0052271D">
        <w:rPr>
          <w:rFonts w:ascii="Times New Roman" w:hAnsi="Times New Roman"/>
          <w:color w:val="000000"/>
          <w:sz w:val="28"/>
          <w:szCs w:val="28"/>
        </w:rPr>
        <w:t>За наявності підстав, організовувати підготовку проектів апеляційних скарг, змін чи доповнень до апеляційних скарг, а також відмов від апеляційних скарг, внесених прокурорами у провадженні, для їх подання прокурором області чи його заступником згідно з розподілом обов’язків.</w:t>
      </w:r>
    </w:p>
    <w:p w:rsidR="00A75E73" w:rsidRPr="0052271D" w:rsidRDefault="00A75E73" w:rsidP="00BF5EDD">
      <w:pPr>
        <w:tabs>
          <w:tab w:val="left" w:pos="1430"/>
        </w:tabs>
        <w:spacing w:after="0" w:line="240" w:lineRule="auto"/>
        <w:ind w:firstLine="770"/>
        <w:jc w:val="both"/>
        <w:rPr>
          <w:rFonts w:ascii="Times New Roman" w:hAnsi="Times New Roman"/>
          <w:color w:val="000000"/>
          <w:sz w:val="28"/>
          <w:szCs w:val="28"/>
        </w:rPr>
      </w:pPr>
      <w:r w:rsidRPr="0052271D">
        <w:rPr>
          <w:rFonts w:ascii="Times New Roman" w:hAnsi="Times New Roman"/>
          <w:b/>
          <w:color w:val="000000"/>
          <w:sz w:val="28"/>
          <w:szCs w:val="28"/>
        </w:rPr>
        <w:t>3.3.7.</w:t>
      </w:r>
      <w:r w:rsidRPr="0052271D">
        <w:rPr>
          <w:rFonts w:ascii="Times New Roman" w:hAnsi="Times New Roman"/>
          <w:color w:val="000000"/>
          <w:sz w:val="28"/>
          <w:szCs w:val="28"/>
        </w:rPr>
        <w:t xml:space="preserve"> </w:t>
      </w:r>
      <w:r w:rsidRPr="0052271D">
        <w:rPr>
          <w:rFonts w:ascii="Times New Roman" w:hAnsi="Times New Roman"/>
          <w:bCs/>
          <w:color w:val="000000"/>
          <w:sz w:val="28"/>
          <w:szCs w:val="28"/>
        </w:rPr>
        <w:t>Участь у судовому провадженні з перегляду судових рішень в апеляційному порядку у Волинському апеляційному суді</w:t>
      </w:r>
      <w:r w:rsidRPr="0052271D">
        <w:rPr>
          <w:rFonts w:ascii="Times New Roman" w:hAnsi="Times New Roman"/>
          <w:b/>
          <w:bCs/>
          <w:color w:val="000000"/>
          <w:sz w:val="28"/>
          <w:szCs w:val="28"/>
        </w:rPr>
        <w:t xml:space="preserve"> </w:t>
      </w:r>
      <w:r w:rsidRPr="0052271D">
        <w:rPr>
          <w:rFonts w:ascii="Times New Roman" w:hAnsi="Times New Roman"/>
          <w:bCs/>
          <w:color w:val="000000"/>
          <w:sz w:val="28"/>
          <w:szCs w:val="28"/>
        </w:rPr>
        <w:t>забезпечувати</w:t>
      </w:r>
      <w:r w:rsidRPr="0052271D">
        <w:rPr>
          <w:rFonts w:ascii="Times New Roman" w:hAnsi="Times New Roman"/>
          <w:b/>
          <w:bCs/>
          <w:color w:val="000000"/>
          <w:sz w:val="28"/>
          <w:szCs w:val="28"/>
        </w:rPr>
        <w:t xml:space="preserve"> відділу </w:t>
      </w:r>
      <w:r w:rsidRPr="0052271D">
        <w:rPr>
          <w:rFonts w:ascii="Times New Roman" w:hAnsi="Times New Roman"/>
          <w:b/>
          <w:color w:val="000000"/>
          <w:sz w:val="28"/>
          <w:szCs w:val="28"/>
        </w:rPr>
        <w:t>ювенальної юстиції прокуратури</w:t>
      </w:r>
      <w:r w:rsidRPr="0052271D">
        <w:rPr>
          <w:rFonts w:ascii="Times New Roman" w:hAnsi="Times New Roman"/>
          <w:b/>
          <w:bCs/>
          <w:color w:val="000000"/>
          <w:sz w:val="28"/>
          <w:szCs w:val="28"/>
        </w:rPr>
        <w:t xml:space="preserve"> області</w:t>
      </w:r>
      <w:r w:rsidRPr="0052271D">
        <w:rPr>
          <w:rFonts w:ascii="Times New Roman" w:hAnsi="Times New Roman"/>
          <w:bCs/>
          <w:color w:val="000000"/>
          <w:sz w:val="28"/>
          <w:szCs w:val="28"/>
        </w:rPr>
        <w:t xml:space="preserve"> </w:t>
      </w:r>
      <w:r w:rsidRPr="0052271D">
        <w:rPr>
          <w:rFonts w:ascii="Times New Roman" w:hAnsi="Times New Roman"/>
          <w:bCs/>
          <w:i/>
          <w:color w:val="000000"/>
          <w:sz w:val="28"/>
          <w:szCs w:val="28"/>
        </w:rPr>
        <w:t>(окрім перегляду ухвал слідчого судді)</w:t>
      </w:r>
      <w:r w:rsidRPr="0052271D">
        <w:rPr>
          <w:rFonts w:ascii="Times New Roman" w:hAnsi="Times New Roman"/>
          <w:bCs/>
          <w:color w:val="000000"/>
          <w:sz w:val="28"/>
          <w:szCs w:val="28"/>
        </w:rPr>
        <w:t xml:space="preserve">. </w:t>
      </w:r>
      <w:r w:rsidRPr="0052271D">
        <w:rPr>
          <w:rFonts w:ascii="Times New Roman" w:hAnsi="Times New Roman"/>
          <w:b/>
          <w:color w:val="000000"/>
          <w:sz w:val="28"/>
          <w:szCs w:val="28"/>
        </w:rPr>
        <w:t> </w:t>
      </w:r>
      <w:r w:rsidRPr="0052271D">
        <w:rPr>
          <w:rFonts w:ascii="Times New Roman" w:hAnsi="Times New Roman"/>
          <w:color w:val="000000"/>
          <w:sz w:val="28"/>
          <w:szCs w:val="28"/>
        </w:rPr>
        <w:t xml:space="preserve">За необхідності, до участі в </w:t>
      </w:r>
      <w:r w:rsidRPr="0052271D">
        <w:rPr>
          <w:rFonts w:ascii="Times New Roman" w:hAnsi="Times New Roman"/>
          <w:bCs/>
          <w:color w:val="000000"/>
          <w:sz w:val="28"/>
          <w:szCs w:val="28"/>
        </w:rPr>
        <w:t xml:space="preserve">апеляційному провадженні </w:t>
      </w:r>
      <w:r w:rsidRPr="0052271D">
        <w:rPr>
          <w:rFonts w:ascii="Times New Roman" w:hAnsi="Times New Roman"/>
          <w:color w:val="000000"/>
          <w:sz w:val="28"/>
          <w:szCs w:val="28"/>
        </w:rPr>
        <w:t>залучати прокурора місцевої прокуратури, який підтримував публічне обвинувачення у кримінальному провадженні в суді першої інстанції</w:t>
      </w:r>
      <w:r w:rsidRPr="0052271D">
        <w:rPr>
          <w:rFonts w:ascii="Times New Roman" w:hAnsi="Times New Roman"/>
          <w:color w:val="000000"/>
          <w:sz w:val="28"/>
          <w:szCs w:val="28"/>
          <w:lang w:eastAsia="ru-RU"/>
        </w:rPr>
        <w:t>.</w:t>
      </w:r>
      <w:r w:rsidRPr="0052271D">
        <w:rPr>
          <w:rFonts w:ascii="Times New Roman" w:hAnsi="Times New Roman"/>
          <w:b/>
          <w:color w:val="000000"/>
          <w:sz w:val="28"/>
          <w:szCs w:val="28"/>
          <w:lang w:eastAsia="ru-RU"/>
        </w:rPr>
        <w:t xml:space="preserve"> </w:t>
      </w:r>
    </w:p>
    <w:p w:rsidR="00A75E73" w:rsidRPr="0052271D" w:rsidRDefault="00A75E73" w:rsidP="0071523A">
      <w:pPr>
        <w:tabs>
          <w:tab w:val="left" w:pos="1430"/>
        </w:tabs>
        <w:spacing w:after="0" w:line="240" w:lineRule="auto"/>
        <w:ind w:firstLine="770"/>
        <w:jc w:val="both"/>
        <w:rPr>
          <w:rFonts w:ascii="Times New Roman" w:hAnsi="Times New Roman"/>
          <w:i/>
          <w:color w:val="000000"/>
          <w:sz w:val="28"/>
          <w:szCs w:val="28"/>
        </w:rPr>
      </w:pPr>
      <w:r w:rsidRPr="0052271D">
        <w:rPr>
          <w:rStyle w:val="4"/>
          <w:bCs w:val="0"/>
          <w:sz w:val="28"/>
          <w:szCs w:val="28"/>
          <w:lang w:eastAsia="uk-UA"/>
        </w:rPr>
        <w:t>3.3.8.</w:t>
      </w:r>
      <w:r w:rsidRPr="0052271D">
        <w:rPr>
          <w:rStyle w:val="4"/>
          <w:b w:val="0"/>
          <w:bCs w:val="0"/>
          <w:sz w:val="28"/>
          <w:szCs w:val="28"/>
          <w:lang w:eastAsia="uk-UA"/>
        </w:rPr>
        <w:t xml:space="preserve">  При перегляді в апеляційній інстанції виправдувальних вироків чи ухвал про закриття кримінальних проваджень за реабілітуючими підставами брати участь відділу ювенальної юстиції прокуратури області із залученням прокурора, який брав участь у розгляді провадження судом першої інстанції</w:t>
      </w:r>
      <w:r w:rsidRPr="0052271D">
        <w:rPr>
          <w:rStyle w:val="4"/>
          <w:b w:val="0"/>
          <w:bCs w:val="0"/>
          <w:i/>
          <w:sz w:val="28"/>
          <w:szCs w:val="28"/>
          <w:lang w:eastAsia="uk-UA"/>
        </w:rPr>
        <w:t>.</w:t>
      </w:r>
    </w:p>
    <w:p w:rsidR="00A75E73" w:rsidRPr="0052271D" w:rsidRDefault="00A75E73" w:rsidP="008D2068">
      <w:pPr>
        <w:tabs>
          <w:tab w:val="left" w:pos="1430"/>
        </w:tabs>
        <w:spacing w:after="0" w:line="240" w:lineRule="auto"/>
        <w:ind w:firstLine="770"/>
        <w:jc w:val="both"/>
        <w:rPr>
          <w:rFonts w:ascii="Times New Roman" w:hAnsi="Times New Roman"/>
          <w:b/>
          <w:bCs/>
          <w:color w:val="000000"/>
          <w:sz w:val="12"/>
          <w:szCs w:val="12"/>
        </w:rPr>
      </w:pPr>
    </w:p>
    <w:p w:rsidR="00A75E73" w:rsidRPr="0052271D" w:rsidRDefault="00A75E73" w:rsidP="00A42061">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bCs/>
          <w:color w:val="000000"/>
          <w:sz w:val="28"/>
          <w:szCs w:val="28"/>
        </w:rPr>
        <w:t>3.4. Відділу ювенальної юстиції прокуратури області та прокурорам місцевих прокуратур,</w:t>
      </w:r>
      <w:r w:rsidRPr="0052271D">
        <w:rPr>
          <w:rFonts w:ascii="Times New Roman" w:hAnsi="Times New Roman"/>
          <w:bCs/>
          <w:color w:val="000000"/>
          <w:sz w:val="28"/>
          <w:szCs w:val="28"/>
        </w:rPr>
        <w:t xml:space="preserve"> які здійснювали процесуальне керівництво</w:t>
      </w:r>
      <w:r w:rsidRPr="0052271D">
        <w:rPr>
          <w:rFonts w:ascii="Times New Roman" w:hAnsi="Times New Roman"/>
          <w:color w:val="000000"/>
          <w:sz w:val="28"/>
          <w:szCs w:val="28"/>
        </w:rPr>
        <w:t xml:space="preserve"> досудовим розслідуванням,</w:t>
      </w:r>
      <w:r w:rsidRPr="0052271D">
        <w:rPr>
          <w:rFonts w:ascii="Times New Roman" w:hAnsi="Times New Roman"/>
          <w:bCs/>
          <w:color w:val="000000"/>
          <w:sz w:val="28"/>
          <w:szCs w:val="28"/>
        </w:rPr>
        <w:t xml:space="preserve"> </w:t>
      </w:r>
      <w:r w:rsidRPr="0052271D">
        <w:rPr>
          <w:rFonts w:ascii="Times New Roman" w:hAnsi="Times New Roman"/>
          <w:sz w:val="28"/>
          <w:szCs w:val="28"/>
        </w:rPr>
        <w:t>забезпечувати підтримання публічного обвинув</w:t>
      </w:r>
      <w:r>
        <w:rPr>
          <w:rFonts w:ascii="Times New Roman" w:hAnsi="Times New Roman"/>
          <w:sz w:val="28"/>
          <w:szCs w:val="28"/>
        </w:rPr>
        <w:t>ачення у судах першої інстанції,</w:t>
      </w:r>
      <w:r w:rsidRPr="0052271D">
        <w:rPr>
          <w:rFonts w:ascii="Times New Roman" w:hAnsi="Times New Roman"/>
          <w:sz w:val="28"/>
          <w:szCs w:val="28"/>
        </w:rPr>
        <w:t xml:space="preserve"> заявляти клопотання про уповноваження судом представника персоналу органу пробації на </w:t>
      </w:r>
      <w:r w:rsidRPr="0052271D">
        <w:rPr>
          <w:rFonts w:ascii="Times New Roman" w:hAnsi="Times New Roman"/>
          <w:b/>
          <w:sz w:val="28"/>
          <w:szCs w:val="28"/>
        </w:rPr>
        <w:t>складання досудової доповіді</w:t>
      </w:r>
      <w:r>
        <w:rPr>
          <w:rFonts w:ascii="Times New Roman" w:hAnsi="Times New Roman"/>
          <w:b/>
          <w:sz w:val="28"/>
          <w:szCs w:val="28"/>
        </w:rPr>
        <w:t xml:space="preserve"> щодо обвинувачених</w:t>
      </w:r>
      <w:r w:rsidRPr="0052271D">
        <w:rPr>
          <w:rFonts w:ascii="Times New Roman" w:hAnsi="Times New Roman"/>
          <w:sz w:val="28"/>
          <w:szCs w:val="28"/>
        </w:rPr>
        <w:t xml:space="preserve">, крім випадків передбачених  ст. 314-1 КПК України. </w:t>
      </w:r>
    </w:p>
    <w:p w:rsidR="00A75E73" w:rsidRPr="0052271D" w:rsidRDefault="00A75E73" w:rsidP="00A42061">
      <w:pPr>
        <w:tabs>
          <w:tab w:val="left" w:pos="1430"/>
        </w:tabs>
        <w:spacing w:after="0" w:line="240" w:lineRule="auto"/>
        <w:ind w:firstLine="770"/>
        <w:jc w:val="both"/>
        <w:rPr>
          <w:rFonts w:ascii="Times New Roman" w:hAnsi="Times New Roman"/>
          <w:sz w:val="12"/>
          <w:szCs w:val="12"/>
        </w:rPr>
      </w:pPr>
    </w:p>
    <w:p w:rsidR="00A75E73" w:rsidRPr="0052271D" w:rsidRDefault="00A75E73" w:rsidP="00703521">
      <w:pPr>
        <w:tabs>
          <w:tab w:val="left" w:pos="1100"/>
        </w:tabs>
        <w:spacing w:before="100" w:after="100" w:line="240" w:lineRule="auto"/>
        <w:ind w:firstLine="770"/>
        <w:jc w:val="both"/>
        <w:rPr>
          <w:rFonts w:ascii="Times New Roman" w:hAnsi="Times New Roman"/>
          <w:sz w:val="28"/>
          <w:szCs w:val="28"/>
        </w:rPr>
      </w:pPr>
      <w:r w:rsidRPr="0052271D">
        <w:rPr>
          <w:rFonts w:ascii="Times New Roman" w:hAnsi="Times New Roman"/>
          <w:b/>
          <w:sz w:val="28"/>
          <w:szCs w:val="28"/>
        </w:rPr>
        <w:t xml:space="preserve">4. При здійсненні нагляду за додержанням законів під час проведення  оперативно-розшукової діяльності: </w:t>
      </w:r>
    </w:p>
    <w:p w:rsidR="00A75E73" w:rsidRPr="0052271D" w:rsidRDefault="00A75E73" w:rsidP="0039448B">
      <w:pPr>
        <w:tabs>
          <w:tab w:val="left" w:pos="1430"/>
        </w:tabs>
        <w:spacing w:before="100" w:after="100" w:line="240" w:lineRule="auto"/>
        <w:ind w:firstLine="770"/>
        <w:jc w:val="both"/>
        <w:rPr>
          <w:rFonts w:ascii="Times New Roman" w:hAnsi="Times New Roman"/>
          <w:b/>
          <w:sz w:val="28"/>
          <w:szCs w:val="28"/>
        </w:rPr>
      </w:pPr>
      <w:r w:rsidRPr="0052271D">
        <w:rPr>
          <w:rFonts w:ascii="Times New Roman" w:hAnsi="Times New Roman"/>
          <w:b/>
          <w:sz w:val="28"/>
          <w:szCs w:val="28"/>
        </w:rPr>
        <w:t xml:space="preserve"> 4.1. Відділу ювенальної юстиції </w:t>
      </w:r>
      <w:r w:rsidRPr="0052271D">
        <w:rPr>
          <w:rFonts w:ascii="Times New Roman" w:hAnsi="Times New Roman"/>
          <w:sz w:val="28"/>
          <w:szCs w:val="28"/>
        </w:rPr>
        <w:t>забезпечити здійснення нагляду за додержанням законів під час проведення оперативно-розшукової діяльності щодо неповнолітніх, а також щодо попередження, виявленн</w:t>
      </w:r>
      <w:r>
        <w:rPr>
          <w:rFonts w:ascii="Times New Roman" w:hAnsi="Times New Roman"/>
          <w:sz w:val="28"/>
          <w:szCs w:val="28"/>
        </w:rPr>
        <w:t>я і припинення злочинів, вчинених</w:t>
      </w:r>
      <w:r w:rsidRPr="0052271D">
        <w:rPr>
          <w:rFonts w:ascii="Times New Roman" w:hAnsi="Times New Roman"/>
          <w:sz w:val="28"/>
          <w:szCs w:val="28"/>
        </w:rPr>
        <w:t xml:space="preserve"> стосовно дітей та у сфері охорони дитинства, розшуку осіб, які їх вчинили та переховуються від органів досудового розслідування, суду, ухиляються від відб</w:t>
      </w:r>
      <w:r>
        <w:rPr>
          <w:rFonts w:ascii="Times New Roman" w:hAnsi="Times New Roman"/>
          <w:sz w:val="28"/>
          <w:szCs w:val="28"/>
        </w:rPr>
        <w:t xml:space="preserve">ування кримінального покарання, </w:t>
      </w:r>
      <w:r w:rsidRPr="0052271D">
        <w:rPr>
          <w:rFonts w:ascii="Times New Roman" w:hAnsi="Times New Roman"/>
          <w:sz w:val="28"/>
          <w:szCs w:val="28"/>
        </w:rPr>
        <w:t>оперативними підрозділами ГУНП у Волинської області, УСБ України у Волинсь</w:t>
      </w:r>
      <w:r>
        <w:rPr>
          <w:rFonts w:ascii="Times New Roman" w:hAnsi="Times New Roman"/>
          <w:sz w:val="28"/>
          <w:szCs w:val="28"/>
        </w:rPr>
        <w:t>кої області (окрім ВБКОЗ), ГУ ДФ</w:t>
      </w:r>
      <w:r w:rsidRPr="0052271D">
        <w:rPr>
          <w:rFonts w:ascii="Times New Roman" w:hAnsi="Times New Roman"/>
          <w:sz w:val="28"/>
          <w:szCs w:val="28"/>
        </w:rPr>
        <w:t xml:space="preserve">С у Волинській області, </w:t>
      </w:r>
      <w:r w:rsidRPr="004854CE">
        <w:rPr>
          <w:rFonts w:ascii="Times New Roman" w:hAnsi="Times New Roman"/>
          <w:sz w:val="28"/>
          <w:szCs w:val="28"/>
        </w:rPr>
        <w:t xml:space="preserve">ТУ ДБР, розташованого у </w:t>
      </w:r>
      <w:r>
        <w:rPr>
          <w:rFonts w:ascii="Times New Roman" w:hAnsi="Times New Roman"/>
          <w:sz w:val="28"/>
          <w:szCs w:val="28"/>
        </w:rPr>
        <w:t xml:space="preserve">                 </w:t>
      </w:r>
      <w:r w:rsidRPr="004854CE">
        <w:rPr>
          <w:rFonts w:ascii="Times New Roman" w:hAnsi="Times New Roman"/>
          <w:sz w:val="28"/>
          <w:szCs w:val="28"/>
        </w:rPr>
        <w:t>м. Львові</w:t>
      </w:r>
      <w:r>
        <w:rPr>
          <w:rFonts w:ascii="Times New Roman" w:hAnsi="Times New Roman"/>
          <w:sz w:val="28"/>
          <w:szCs w:val="28"/>
        </w:rPr>
        <w:t>,</w:t>
      </w:r>
      <w:r w:rsidRPr="004854CE">
        <w:rPr>
          <w:rFonts w:ascii="Times New Roman" w:hAnsi="Times New Roman"/>
          <w:sz w:val="28"/>
          <w:szCs w:val="28"/>
        </w:rPr>
        <w:t xml:space="preserve"> ДУ</w:t>
      </w:r>
      <w:r w:rsidRPr="0052271D">
        <w:rPr>
          <w:rFonts w:ascii="Times New Roman" w:hAnsi="Times New Roman"/>
          <w:sz w:val="28"/>
          <w:szCs w:val="28"/>
        </w:rPr>
        <w:t xml:space="preserve"> "Луцький слідчий ізолятор", </w:t>
      </w:r>
      <w:r>
        <w:rPr>
          <w:rFonts w:ascii="Times New Roman" w:hAnsi="Times New Roman"/>
          <w:sz w:val="28"/>
          <w:szCs w:val="28"/>
        </w:rPr>
        <w:t xml:space="preserve">Головним </w:t>
      </w:r>
      <w:r w:rsidRPr="00AF4AA2">
        <w:rPr>
          <w:rFonts w:ascii="Times New Roman" w:hAnsi="Times New Roman"/>
          <w:sz w:val="28"/>
          <w:szCs w:val="28"/>
        </w:rPr>
        <w:t>оперативно-розшуковим відділом Луцького прикордонного загону.</w:t>
      </w:r>
    </w:p>
    <w:p w:rsidR="00A75E73" w:rsidRPr="0052271D" w:rsidRDefault="00A75E73" w:rsidP="004D706F">
      <w:pPr>
        <w:tabs>
          <w:tab w:val="left" w:pos="1100"/>
        </w:tabs>
        <w:spacing w:before="100" w:after="100" w:line="240" w:lineRule="auto"/>
        <w:ind w:firstLine="880"/>
        <w:jc w:val="both"/>
        <w:rPr>
          <w:rFonts w:ascii="Times New Roman" w:hAnsi="Times New Roman"/>
          <w:sz w:val="28"/>
          <w:szCs w:val="28"/>
        </w:rPr>
      </w:pPr>
      <w:r w:rsidRPr="0052271D">
        <w:rPr>
          <w:rFonts w:ascii="Times New Roman" w:hAnsi="Times New Roman"/>
          <w:b/>
          <w:sz w:val="28"/>
          <w:szCs w:val="28"/>
        </w:rPr>
        <w:t xml:space="preserve">4.2.  Керівникам місцевих прокуратур </w:t>
      </w:r>
      <w:r w:rsidRPr="0052271D">
        <w:rPr>
          <w:rFonts w:ascii="Times New Roman" w:hAnsi="Times New Roman"/>
          <w:sz w:val="28"/>
          <w:szCs w:val="28"/>
        </w:rPr>
        <w:t>забезпечити здійснення нагляду за додержанням законів під час проведення оперативно-розшукової діяльності щодо неповнолітніх, а також щодо попередження, виявлення і припинення злочинів, вчинен</w:t>
      </w:r>
      <w:r>
        <w:rPr>
          <w:rFonts w:ascii="Times New Roman" w:hAnsi="Times New Roman"/>
          <w:sz w:val="28"/>
          <w:szCs w:val="28"/>
        </w:rPr>
        <w:t>их</w:t>
      </w:r>
      <w:r w:rsidRPr="0052271D">
        <w:rPr>
          <w:rFonts w:ascii="Times New Roman" w:hAnsi="Times New Roman"/>
          <w:sz w:val="28"/>
          <w:szCs w:val="28"/>
        </w:rPr>
        <w:t xml:space="preserve"> стосовно дітей та у сфері охорони дитинства, розшуку осіб, які їх вчинили та переховуються від органів досудового розслідування, </w:t>
      </w:r>
      <w:r w:rsidRPr="002B7CA1">
        <w:rPr>
          <w:rFonts w:ascii="Times New Roman" w:hAnsi="Times New Roman"/>
          <w:sz w:val="28"/>
          <w:szCs w:val="28"/>
        </w:rPr>
        <w:t>слідчого судді,</w:t>
      </w:r>
      <w:r>
        <w:rPr>
          <w:rFonts w:ascii="Times New Roman" w:hAnsi="Times New Roman"/>
          <w:sz w:val="28"/>
          <w:szCs w:val="28"/>
        </w:rPr>
        <w:t xml:space="preserve"> </w:t>
      </w:r>
      <w:r w:rsidRPr="0052271D">
        <w:rPr>
          <w:rFonts w:ascii="Times New Roman" w:hAnsi="Times New Roman"/>
          <w:sz w:val="28"/>
          <w:szCs w:val="28"/>
        </w:rPr>
        <w:t>суду, ухиляються від відбування кримінального покарання, оперативними підрозділами територіальних органів ГУНП у Волинської області.</w:t>
      </w:r>
      <w:r w:rsidRPr="0052271D">
        <w:rPr>
          <w:rFonts w:ascii="Times New Roman" w:hAnsi="Times New Roman"/>
          <w:b/>
          <w:sz w:val="28"/>
          <w:szCs w:val="28"/>
        </w:rPr>
        <w:t xml:space="preserve"> </w:t>
      </w:r>
    </w:p>
    <w:p w:rsidR="00A75E73" w:rsidRPr="0052271D" w:rsidRDefault="00A75E73" w:rsidP="005D4C3F">
      <w:pPr>
        <w:tabs>
          <w:tab w:val="left" w:pos="1430"/>
        </w:tabs>
        <w:spacing w:after="0" w:line="240" w:lineRule="auto"/>
        <w:ind w:firstLine="770"/>
        <w:jc w:val="both"/>
        <w:rPr>
          <w:rFonts w:ascii="Times New Roman" w:hAnsi="Times New Roman"/>
          <w:sz w:val="8"/>
          <w:szCs w:val="8"/>
        </w:rPr>
      </w:pPr>
      <w:r w:rsidRPr="0052271D">
        <w:rPr>
          <w:rFonts w:ascii="Times New Roman" w:hAnsi="Times New Roman"/>
          <w:b/>
          <w:sz w:val="28"/>
          <w:szCs w:val="28"/>
        </w:rPr>
        <w:t xml:space="preserve">4.3. Керівнику Ковельської місцевої прокуратури </w:t>
      </w:r>
      <w:r w:rsidRPr="0052271D">
        <w:rPr>
          <w:rFonts w:ascii="Times New Roman" w:hAnsi="Times New Roman"/>
          <w:sz w:val="28"/>
          <w:szCs w:val="28"/>
        </w:rPr>
        <w:t>забезпечити здійснення нагляду за додержанням законів під час проведення оперативно-розшукової діяльності оперативними підрозділами у ДУ "Ковельська виховна колонія".</w:t>
      </w:r>
    </w:p>
    <w:p w:rsidR="00A75E73" w:rsidRPr="0052271D" w:rsidRDefault="00A75E73" w:rsidP="00802A95">
      <w:pPr>
        <w:tabs>
          <w:tab w:val="left" w:pos="1100"/>
        </w:tabs>
        <w:spacing w:before="100" w:after="100" w:line="240" w:lineRule="auto"/>
        <w:ind w:firstLine="770"/>
        <w:jc w:val="both"/>
        <w:rPr>
          <w:rFonts w:ascii="Times New Roman" w:hAnsi="Times New Roman"/>
          <w:b/>
          <w:sz w:val="28"/>
          <w:szCs w:val="28"/>
        </w:rPr>
      </w:pPr>
      <w:r w:rsidRPr="0052271D">
        <w:rPr>
          <w:rFonts w:ascii="Times New Roman" w:hAnsi="Times New Roman"/>
          <w:b/>
          <w:sz w:val="28"/>
          <w:szCs w:val="28"/>
        </w:rPr>
        <w:t>5. При здійсненні нагляду за додержанням прав дітей при виконанні судових рішень у кримінальних провадженнях,</w:t>
      </w:r>
      <w:r w:rsidRPr="0052271D">
        <w:rPr>
          <w:rFonts w:ascii="Times New Roman" w:hAnsi="Times New Roman"/>
          <w:sz w:val="28"/>
          <w:szCs w:val="28"/>
        </w:rPr>
        <w:t xml:space="preserve"> </w:t>
      </w:r>
      <w:r w:rsidRPr="0052271D">
        <w:rPr>
          <w:rFonts w:ascii="Times New Roman" w:hAnsi="Times New Roman"/>
          <w:b/>
          <w:sz w:val="28"/>
          <w:szCs w:val="28"/>
        </w:rPr>
        <w:t>а також при застосуванні інших заходів примусового характеру, пов’язаних з обмеженням особистої свободи:</w:t>
      </w: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 xml:space="preserve">5.1. Відділу ювенальної юстиції прокуратури області </w:t>
      </w:r>
      <w:r w:rsidRPr="0052271D">
        <w:rPr>
          <w:rFonts w:ascii="Times New Roman" w:hAnsi="Times New Roman"/>
          <w:sz w:val="28"/>
          <w:szCs w:val="28"/>
        </w:rPr>
        <w:t>здійснювати безпосередній нагляд за додержанням законів при виконанні судових рішень у кримінальних провадженнях, при застосуванні інших заходів примусового характеру, пов’язаних з обмеженням особистої свободи неповнолітніх,  а також за додержанням законів при застосуванні до неповнолітніх заходів впливу за адміністративні правопорушення:</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у </w:t>
      </w:r>
      <w:r>
        <w:rPr>
          <w:rFonts w:ascii="Times New Roman" w:hAnsi="Times New Roman"/>
          <w:sz w:val="28"/>
          <w:szCs w:val="28"/>
        </w:rPr>
        <w:t xml:space="preserve">Філії </w:t>
      </w:r>
      <w:r w:rsidRPr="0052271D">
        <w:rPr>
          <w:rFonts w:ascii="Times New Roman" w:hAnsi="Times New Roman"/>
          <w:sz w:val="28"/>
          <w:szCs w:val="28"/>
        </w:rPr>
        <w:t>ДУ "Центр</w:t>
      </w:r>
      <w:r>
        <w:rPr>
          <w:rFonts w:ascii="Times New Roman" w:hAnsi="Times New Roman"/>
          <w:sz w:val="28"/>
          <w:szCs w:val="28"/>
        </w:rPr>
        <w:t xml:space="preserve"> пробації" у Волинській області та</w:t>
      </w:r>
      <w:r w:rsidRPr="0052271D">
        <w:rPr>
          <w:rFonts w:ascii="Times New Roman" w:hAnsi="Times New Roman"/>
          <w:sz w:val="28"/>
          <w:szCs w:val="28"/>
        </w:rPr>
        <w:t xml:space="preserve"> ДУ "Луцький слідчий ізолятор";</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у Головному управлінні Національної</w:t>
      </w:r>
      <w:r>
        <w:rPr>
          <w:rFonts w:ascii="Times New Roman" w:hAnsi="Times New Roman"/>
          <w:sz w:val="28"/>
          <w:szCs w:val="28"/>
        </w:rPr>
        <w:t xml:space="preserve"> поліції у Волинській області, У</w:t>
      </w:r>
      <w:r w:rsidRPr="0052271D">
        <w:rPr>
          <w:rFonts w:ascii="Times New Roman" w:hAnsi="Times New Roman"/>
          <w:sz w:val="28"/>
          <w:szCs w:val="28"/>
        </w:rPr>
        <w:t xml:space="preserve">правлінні </w:t>
      </w:r>
      <w:r>
        <w:rPr>
          <w:rFonts w:ascii="Times New Roman" w:hAnsi="Times New Roman"/>
          <w:sz w:val="28"/>
          <w:szCs w:val="28"/>
        </w:rPr>
        <w:t xml:space="preserve">забезпечення примусового виконання рішень у Волинській області </w:t>
      </w:r>
      <w:r w:rsidRPr="001A6349">
        <w:rPr>
          <w:rFonts w:ascii="Times New Roman" w:hAnsi="Times New Roman"/>
          <w:sz w:val="28"/>
          <w:szCs w:val="28"/>
        </w:rPr>
        <w:t>Західного міжрегіонального управління Міністерства юстиції України</w:t>
      </w:r>
      <w:r>
        <w:rPr>
          <w:rFonts w:ascii="Times New Roman" w:hAnsi="Times New Roman"/>
          <w:sz w:val="28"/>
          <w:szCs w:val="28"/>
        </w:rPr>
        <w:t xml:space="preserve"> </w:t>
      </w:r>
      <w:r w:rsidRPr="0052271D">
        <w:rPr>
          <w:rFonts w:ascii="Times New Roman" w:hAnsi="Times New Roman"/>
          <w:sz w:val="28"/>
          <w:szCs w:val="28"/>
        </w:rPr>
        <w:t xml:space="preserve">та управлінні охорони здоров’я Волинської обласної державної адміністрації, які забезпечують реалізацію державної політики у сфері виконання судових рішень у кримінальних провадженнях та застосування інших заходів примусового характеру, пов’язаних з обмеженням особистої свободи громадян; </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в Управлінні патрульної поліції у Волинській області щодо організації адміністративного доставлення та затримання неповнолітніх;</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в </w:t>
      </w:r>
      <w:r w:rsidRPr="0052271D">
        <w:rPr>
          <w:rFonts w:ascii="Times New Roman" w:hAnsi="Times New Roman"/>
          <w:bCs/>
          <w:iCs/>
          <w:sz w:val="28"/>
          <w:szCs w:val="28"/>
        </w:rPr>
        <w:t xml:space="preserve">Управлінні Державної міграційної служби України у Волинській області при організації </w:t>
      </w:r>
      <w:r w:rsidRPr="0052271D">
        <w:rPr>
          <w:rFonts w:ascii="Times New Roman" w:hAnsi="Times New Roman"/>
          <w:sz w:val="28"/>
          <w:szCs w:val="28"/>
        </w:rPr>
        <w:t xml:space="preserve">адміністративного доставлення, затримання та тримання </w:t>
      </w:r>
      <w:r>
        <w:rPr>
          <w:rFonts w:ascii="Times New Roman" w:hAnsi="Times New Roman"/>
          <w:sz w:val="28"/>
          <w:szCs w:val="28"/>
        </w:rPr>
        <w:t>неповнолітніх</w:t>
      </w:r>
      <w:r w:rsidRPr="0052271D">
        <w:rPr>
          <w:rFonts w:ascii="Times New Roman" w:hAnsi="Times New Roman"/>
          <w:sz w:val="28"/>
          <w:szCs w:val="28"/>
        </w:rPr>
        <w:t xml:space="preserve">, які незаконно перебувають в Україні; </w:t>
      </w:r>
    </w:p>
    <w:p w:rsidR="00A75E73" w:rsidRPr="0052271D" w:rsidRDefault="00A75E73" w:rsidP="008D2068">
      <w:pPr>
        <w:numPr>
          <w:ilvl w:val="1"/>
          <w:numId w:val="31"/>
        </w:numPr>
        <w:tabs>
          <w:tab w:val="clear" w:pos="3115"/>
          <w:tab w:val="left" w:pos="1210"/>
          <w:tab w:val="left" w:pos="1430"/>
          <w:tab w:val="left" w:pos="9638"/>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у Луцькому прикордонному загоні </w:t>
      </w:r>
      <w:r>
        <w:rPr>
          <w:rFonts w:ascii="Times New Roman" w:hAnsi="Times New Roman"/>
          <w:sz w:val="28"/>
          <w:szCs w:val="28"/>
        </w:rPr>
        <w:t>Західного</w:t>
      </w:r>
      <w:r w:rsidRPr="0052271D">
        <w:rPr>
          <w:rFonts w:ascii="Times New Roman" w:hAnsi="Times New Roman"/>
          <w:sz w:val="28"/>
          <w:szCs w:val="28"/>
        </w:rPr>
        <w:t xml:space="preserve"> регіонального управління Державної прикордонної служби України щодо організації адміністративного доставлення, затримання та тримання осіб у пунктах тимчасового тримання та спеціально обладнаних приміщеннях, призначених для тримання осіб, затриманих в адміністративному порядку;</w:t>
      </w:r>
    </w:p>
    <w:p w:rsidR="00A75E73" w:rsidRPr="0052271D" w:rsidRDefault="00A75E73" w:rsidP="008D2068">
      <w:pPr>
        <w:numPr>
          <w:ilvl w:val="1"/>
          <w:numId w:val="31"/>
        </w:numPr>
        <w:tabs>
          <w:tab w:val="clear" w:pos="3115"/>
          <w:tab w:val="left" w:pos="1210"/>
          <w:tab w:val="left" w:pos="1430"/>
          <w:tab w:val="left" w:pos="9638"/>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у </w:t>
      </w:r>
      <w:r w:rsidRPr="00093D4A">
        <w:rPr>
          <w:rFonts w:ascii="Times New Roman" w:hAnsi="Times New Roman"/>
          <w:sz w:val="28"/>
          <w:szCs w:val="28"/>
        </w:rPr>
        <w:t xml:space="preserve">Волинській митниці </w:t>
      </w:r>
      <w:r w:rsidRPr="00093D4A">
        <w:rPr>
          <w:rFonts w:ascii="Times New Roman" w:hAnsi="Times New Roman"/>
          <w:bCs/>
          <w:iCs/>
          <w:sz w:val="28"/>
          <w:szCs w:val="28"/>
        </w:rPr>
        <w:t xml:space="preserve">Державної митної служби </w:t>
      </w:r>
      <w:r w:rsidRPr="0052271D">
        <w:rPr>
          <w:rFonts w:ascii="Times New Roman" w:hAnsi="Times New Roman"/>
          <w:bCs/>
          <w:iCs/>
          <w:sz w:val="28"/>
          <w:szCs w:val="28"/>
        </w:rPr>
        <w:t xml:space="preserve">в частині забезпечення законності адміністративного </w:t>
      </w:r>
      <w:r w:rsidRPr="0052271D">
        <w:rPr>
          <w:rFonts w:ascii="Times New Roman" w:hAnsi="Times New Roman"/>
          <w:sz w:val="28"/>
          <w:szCs w:val="28"/>
        </w:rPr>
        <w:t xml:space="preserve">доставлення, затримання та тримання осіб у спеціально відведених для цього приміщеннях.  </w:t>
      </w:r>
    </w:p>
    <w:p w:rsidR="00A75E73" w:rsidRPr="0052271D" w:rsidRDefault="00A75E73" w:rsidP="008D2068">
      <w:pPr>
        <w:tabs>
          <w:tab w:val="left" w:pos="1430"/>
          <w:tab w:val="left" w:pos="9638"/>
        </w:tabs>
        <w:spacing w:after="0" w:line="240" w:lineRule="auto"/>
        <w:ind w:right="68" w:firstLine="770"/>
        <w:jc w:val="both"/>
        <w:rPr>
          <w:rFonts w:ascii="Times New Roman" w:hAnsi="Times New Roman"/>
          <w:sz w:val="28"/>
          <w:szCs w:val="28"/>
        </w:rPr>
      </w:pPr>
      <w:r w:rsidRPr="0052271D">
        <w:rPr>
          <w:rFonts w:ascii="Times New Roman" w:hAnsi="Times New Roman"/>
          <w:b/>
          <w:sz w:val="28"/>
          <w:szCs w:val="28"/>
        </w:rPr>
        <w:t xml:space="preserve">5.2. Керівникам місцевих прокуратур </w:t>
      </w:r>
      <w:r w:rsidRPr="0052271D">
        <w:rPr>
          <w:rFonts w:ascii="Times New Roman" w:hAnsi="Times New Roman"/>
          <w:sz w:val="28"/>
          <w:szCs w:val="28"/>
        </w:rPr>
        <w:t xml:space="preserve">здійснювати нагляд за додержанням законів при виконанні судових рішень у кримінальних провадженнях, при застосуванні інших заходів примусового характеру, пов’язаних з обмеженням особистої свободи неповнолітніх, а також за додержанням законів при застосуванні до неповнолітніх заходів впливу за адміністративні правопорушення: </w:t>
      </w:r>
    </w:p>
    <w:p w:rsidR="00A75E73" w:rsidRDefault="00A75E73" w:rsidP="008D2068">
      <w:pPr>
        <w:numPr>
          <w:ilvl w:val="1"/>
          <w:numId w:val="31"/>
        </w:numPr>
        <w:tabs>
          <w:tab w:val="clear" w:pos="3115"/>
          <w:tab w:val="left" w:pos="1210"/>
          <w:tab w:val="left" w:pos="1430"/>
          <w:tab w:val="left" w:pos="9638"/>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в </w:t>
      </w:r>
      <w:r>
        <w:rPr>
          <w:rFonts w:ascii="Times New Roman" w:hAnsi="Times New Roman"/>
          <w:sz w:val="28"/>
          <w:szCs w:val="28"/>
        </w:rPr>
        <w:t>ізоляторах тимчасового тримання та</w:t>
      </w:r>
      <w:r w:rsidRPr="0052271D">
        <w:rPr>
          <w:rFonts w:ascii="Times New Roman" w:hAnsi="Times New Roman"/>
          <w:sz w:val="28"/>
          <w:szCs w:val="28"/>
        </w:rPr>
        <w:t xml:space="preserve"> </w:t>
      </w:r>
      <w:r>
        <w:rPr>
          <w:rFonts w:ascii="Times New Roman" w:hAnsi="Times New Roman"/>
          <w:sz w:val="28"/>
          <w:szCs w:val="28"/>
        </w:rPr>
        <w:t>підрозділах роти конвойної служби ГУНП у Волинській області;</w:t>
      </w:r>
    </w:p>
    <w:p w:rsidR="00A75E73" w:rsidRPr="0052271D" w:rsidRDefault="00A75E73" w:rsidP="008D2068">
      <w:pPr>
        <w:numPr>
          <w:ilvl w:val="1"/>
          <w:numId w:val="31"/>
        </w:numPr>
        <w:tabs>
          <w:tab w:val="clear" w:pos="3115"/>
          <w:tab w:val="left" w:pos="1210"/>
          <w:tab w:val="left" w:pos="1430"/>
          <w:tab w:val="left" w:pos="9638"/>
        </w:tabs>
        <w:spacing w:after="0" w:line="240" w:lineRule="auto"/>
        <w:ind w:left="0" w:firstLine="770"/>
        <w:jc w:val="both"/>
        <w:rPr>
          <w:rFonts w:ascii="Times New Roman" w:hAnsi="Times New Roman"/>
          <w:sz w:val="28"/>
          <w:szCs w:val="28"/>
        </w:rPr>
      </w:pPr>
      <w:r>
        <w:rPr>
          <w:rFonts w:ascii="Times New Roman" w:hAnsi="Times New Roman"/>
          <w:sz w:val="28"/>
          <w:szCs w:val="28"/>
        </w:rPr>
        <w:t xml:space="preserve">у </w:t>
      </w:r>
      <w:r w:rsidRPr="0052271D">
        <w:rPr>
          <w:rFonts w:ascii="Times New Roman" w:hAnsi="Times New Roman"/>
          <w:sz w:val="28"/>
          <w:szCs w:val="28"/>
        </w:rPr>
        <w:t xml:space="preserve">кімнатах для затриманих чергових частин територіальних органів ГУНП у Волинській області; </w:t>
      </w:r>
    </w:p>
    <w:p w:rsidR="00A75E73" w:rsidRPr="0052271D" w:rsidRDefault="00A75E73" w:rsidP="008D2068">
      <w:pPr>
        <w:numPr>
          <w:ilvl w:val="1"/>
          <w:numId w:val="31"/>
        </w:numPr>
        <w:tabs>
          <w:tab w:val="clear" w:pos="3115"/>
          <w:tab w:val="left" w:pos="1210"/>
          <w:tab w:val="left" w:pos="1430"/>
          <w:tab w:val="left" w:pos="9638"/>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у територіальних органах з питань пробації </w:t>
      </w:r>
      <w:r w:rsidRPr="0052271D">
        <w:rPr>
          <w:rStyle w:val="rvts0"/>
          <w:rFonts w:ascii="Times New Roman" w:hAnsi="Times New Roman"/>
          <w:sz w:val="28"/>
          <w:szCs w:val="28"/>
        </w:rPr>
        <w:t>Західного міжрегіонального управління з питань виконання кримінальних покарань та пробації Міністерства юстиції України</w:t>
      </w:r>
      <w:r w:rsidRPr="0052271D">
        <w:rPr>
          <w:rFonts w:ascii="Times New Roman" w:hAnsi="Times New Roman"/>
          <w:sz w:val="28"/>
          <w:szCs w:val="28"/>
        </w:rPr>
        <w:t xml:space="preserve">; </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у </w:t>
      </w:r>
      <w:r>
        <w:rPr>
          <w:rFonts w:ascii="Times New Roman" w:hAnsi="Times New Roman"/>
          <w:sz w:val="28"/>
          <w:szCs w:val="28"/>
        </w:rPr>
        <w:t>територіальних відділах</w:t>
      </w:r>
      <w:r w:rsidRPr="0052271D">
        <w:rPr>
          <w:rFonts w:ascii="Times New Roman" w:hAnsi="Times New Roman"/>
          <w:sz w:val="28"/>
          <w:szCs w:val="28"/>
        </w:rPr>
        <w:t xml:space="preserve"> державної виконавчої служби </w:t>
      </w:r>
      <w:r w:rsidRPr="00722D6D">
        <w:rPr>
          <w:rFonts w:ascii="Times New Roman" w:hAnsi="Times New Roman"/>
          <w:sz w:val="28"/>
          <w:szCs w:val="28"/>
        </w:rPr>
        <w:t xml:space="preserve">Західного міжрегіонального управління Міністерства юстиції України </w:t>
      </w:r>
      <w:r w:rsidRPr="0052271D">
        <w:rPr>
          <w:rFonts w:ascii="Times New Roman" w:hAnsi="Times New Roman"/>
          <w:sz w:val="28"/>
          <w:szCs w:val="28"/>
        </w:rPr>
        <w:t>щодо виконання додаткового кримінального покарання у виді штрафу;</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у спеціальних приміщеннях для тримання затриманих в адміністративному порядку Львівського та Луцького прикордонних загонів;</w:t>
      </w:r>
    </w:p>
    <w:p w:rsidR="00A75E73" w:rsidRPr="0052271D" w:rsidRDefault="00A75E73" w:rsidP="008D2068">
      <w:pPr>
        <w:numPr>
          <w:ilvl w:val="1"/>
          <w:numId w:val="31"/>
        </w:numPr>
        <w:tabs>
          <w:tab w:val="clear" w:pos="3115"/>
          <w:tab w:val="left" w:pos="1210"/>
          <w:tab w:val="left" w:pos="143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у спеціальних палатах закладів охорони здоров'я, у яких особи проходять примусове лікування. </w:t>
      </w:r>
    </w:p>
    <w:p w:rsidR="00A75E73" w:rsidRPr="0052271D" w:rsidRDefault="00A75E73" w:rsidP="008D2068">
      <w:pPr>
        <w:tabs>
          <w:tab w:val="left" w:pos="1430"/>
        </w:tabs>
        <w:spacing w:after="0" w:line="240" w:lineRule="auto"/>
        <w:ind w:firstLine="770"/>
        <w:jc w:val="both"/>
        <w:rPr>
          <w:rFonts w:ascii="Times New Roman" w:hAnsi="Times New Roman"/>
          <w:b/>
          <w:sz w:val="12"/>
          <w:szCs w:val="12"/>
        </w:rPr>
      </w:pPr>
    </w:p>
    <w:p w:rsidR="00A75E73" w:rsidRPr="0052271D" w:rsidRDefault="00A75E73" w:rsidP="008D2068">
      <w:pPr>
        <w:tabs>
          <w:tab w:val="left" w:pos="1430"/>
        </w:tabs>
        <w:spacing w:after="0" w:line="240" w:lineRule="auto"/>
        <w:ind w:firstLine="770"/>
        <w:jc w:val="both"/>
        <w:rPr>
          <w:rFonts w:ascii="Times New Roman" w:hAnsi="Times New Roman"/>
          <w:b/>
          <w:sz w:val="28"/>
          <w:szCs w:val="28"/>
        </w:rPr>
      </w:pPr>
      <w:r w:rsidRPr="0052271D">
        <w:rPr>
          <w:rFonts w:ascii="Times New Roman" w:hAnsi="Times New Roman"/>
          <w:b/>
          <w:sz w:val="28"/>
          <w:szCs w:val="28"/>
        </w:rPr>
        <w:t xml:space="preserve">Покласти здійснення нагляду за додержанням законів при виконанні судових рішень у кримінальних провадженнях в:  </w:t>
      </w:r>
    </w:p>
    <w:p w:rsidR="00A75E73" w:rsidRPr="0052271D" w:rsidRDefault="00A75E73" w:rsidP="008D2068">
      <w:pPr>
        <w:numPr>
          <w:ilvl w:val="1"/>
          <w:numId w:val="31"/>
        </w:numPr>
        <w:tabs>
          <w:tab w:val="clear" w:pos="3115"/>
          <w:tab w:val="left" w:pos="1210"/>
          <w:tab w:val="num" w:pos="286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ІТТ № 1 ГУНП у Волинській області </w:t>
      </w:r>
      <w:r w:rsidRPr="0052271D">
        <w:rPr>
          <w:rFonts w:ascii="Times New Roman" w:hAnsi="Times New Roman"/>
          <w:i/>
          <w:sz w:val="28"/>
          <w:szCs w:val="28"/>
        </w:rPr>
        <w:t>(функціонує при Луцькому відділі поліції ГУНП у Волинській області)</w:t>
      </w:r>
      <w:r w:rsidRPr="0052271D">
        <w:rPr>
          <w:rFonts w:ascii="Times New Roman" w:hAnsi="Times New Roman"/>
          <w:sz w:val="28"/>
          <w:szCs w:val="28"/>
        </w:rPr>
        <w:t xml:space="preserve"> - </w:t>
      </w:r>
      <w:r w:rsidRPr="0052271D">
        <w:rPr>
          <w:rFonts w:ascii="Times New Roman" w:hAnsi="Times New Roman"/>
          <w:b/>
          <w:sz w:val="28"/>
          <w:szCs w:val="28"/>
        </w:rPr>
        <w:t>на керівника Луцької місцевої прокуратури</w:t>
      </w:r>
      <w:r w:rsidRPr="0052271D">
        <w:rPr>
          <w:rFonts w:ascii="Times New Roman" w:hAnsi="Times New Roman"/>
          <w:sz w:val="28"/>
          <w:szCs w:val="28"/>
        </w:rPr>
        <w:t xml:space="preserve">, ІТТ № 2 ГУНП у Волинській області </w:t>
      </w:r>
      <w:r w:rsidRPr="0052271D">
        <w:rPr>
          <w:rFonts w:ascii="Times New Roman" w:hAnsi="Times New Roman"/>
          <w:i/>
          <w:sz w:val="28"/>
          <w:szCs w:val="28"/>
        </w:rPr>
        <w:t>(функціонує при Ковельському відділі поліції ГУНП у Волинській області)</w:t>
      </w:r>
      <w:r w:rsidRPr="0052271D">
        <w:rPr>
          <w:rFonts w:ascii="Times New Roman" w:hAnsi="Times New Roman"/>
          <w:sz w:val="28"/>
          <w:szCs w:val="28"/>
        </w:rPr>
        <w:t xml:space="preserve"> - </w:t>
      </w:r>
      <w:r w:rsidRPr="0052271D">
        <w:rPr>
          <w:rFonts w:ascii="Times New Roman" w:hAnsi="Times New Roman"/>
          <w:b/>
          <w:sz w:val="28"/>
          <w:szCs w:val="28"/>
        </w:rPr>
        <w:t>на керівника Ковельської місцевої прокуратури</w:t>
      </w:r>
      <w:r w:rsidRPr="0052271D">
        <w:rPr>
          <w:rFonts w:ascii="Times New Roman" w:hAnsi="Times New Roman"/>
          <w:sz w:val="28"/>
          <w:szCs w:val="28"/>
        </w:rPr>
        <w:t xml:space="preserve">, ІТТ № 3 ГУНП у Волинській області </w:t>
      </w:r>
      <w:r w:rsidRPr="0052271D">
        <w:rPr>
          <w:rFonts w:ascii="Times New Roman" w:hAnsi="Times New Roman"/>
          <w:i/>
          <w:sz w:val="28"/>
          <w:szCs w:val="28"/>
        </w:rPr>
        <w:t>(функціонує при Нововолинському відділі поліції ГУНП у Волинській області)</w:t>
      </w:r>
      <w:r w:rsidRPr="0052271D">
        <w:rPr>
          <w:rFonts w:ascii="Times New Roman" w:hAnsi="Times New Roman"/>
          <w:sz w:val="28"/>
          <w:szCs w:val="28"/>
        </w:rPr>
        <w:t>, ІТТ № 4 ГУНП у Волинській області (</w:t>
      </w:r>
      <w:r w:rsidRPr="0052271D">
        <w:rPr>
          <w:rFonts w:ascii="Times New Roman" w:hAnsi="Times New Roman"/>
          <w:i/>
          <w:sz w:val="28"/>
          <w:szCs w:val="28"/>
        </w:rPr>
        <w:t>функціонує при Володимир-Волинському відділі поліції</w:t>
      </w:r>
      <w:r w:rsidRPr="0052271D">
        <w:rPr>
          <w:rFonts w:ascii="Times New Roman" w:hAnsi="Times New Roman"/>
          <w:sz w:val="28"/>
          <w:szCs w:val="28"/>
        </w:rPr>
        <w:t xml:space="preserve"> </w:t>
      </w:r>
      <w:r w:rsidRPr="0052271D">
        <w:rPr>
          <w:rFonts w:ascii="Times New Roman" w:hAnsi="Times New Roman"/>
          <w:i/>
          <w:sz w:val="28"/>
          <w:szCs w:val="28"/>
        </w:rPr>
        <w:t>ГУНП у Волинській області</w:t>
      </w:r>
      <w:r w:rsidRPr="0052271D">
        <w:rPr>
          <w:rFonts w:ascii="Times New Roman" w:hAnsi="Times New Roman"/>
          <w:sz w:val="28"/>
          <w:szCs w:val="28"/>
        </w:rPr>
        <w:t xml:space="preserve">) - </w:t>
      </w:r>
      <w:r w:rsidRPr="0052271D">
        <w:rPr>
          <w:rFonts w:ascii="Times New Roman" w:hAnsi="Times New Roman"/>
          <w:b/>
          <w:sz w:val="28"/>
          <w:szCs w:val="28"/>
        </w:rPr>
        <w:t>на керівника Володимир-Волинської місцевої прокуратури</w:t>
      </w:r>
      <w:r w:rsidRPr="0052271D">
        <w:rPr>
          <w:rFonts w:ascii="Times New Roman" w:hAnsi="Times New Roman"/>
          <w:sz w:val="28"/>
          <w:szCs w:val="28"/>
        </w:rPr>
        <w:t xml:space="preserve">; </w:t>
      </w:r>
    </w:p>
    <w:p w:rsidR="00A75E73" w:rsidRPr="0052271D" w:rsidRDefault="00A75E73" w:rsidP="008D2068">
      <w:pPr>
        <w:numPr>
          <w:ilvl w:val="1"/>
          <w:numId w:val="31"/>
        </w:numPr>
        <w:tabs>
          <w:tab w:val="clear" w:pos="3115"/>
          <w:tab w:val="left" w:pos="1210"/>
          <w:tab w:val="num" w:pos="286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спеціальних палатах Волинської обласної клінічної лікарні, Волинської обласної інфекційної лікарні, Волинського обласного наркологічного диспансеру, Волинського обласного територіального медичного протитуберкульозного об'єднання для стаціонарного лікування взятих під варту осіб, Волинській обласній психіатричній лікарні № 1 - </w:t>
      </w:r>
      <w:r w:rsidRPr="0052271D">
        <w:rPr>
          <w:rFonts w:ascii="Times New Roman" w:hAnsi="Times New Roman"/>
          <w:b/>
          <w:sz w:val="28"/>
          <w:szCs w:val="28"/>
        </w:rPr>
        <w:t>на керівника Луцької місцевої прокуратури</w:t>
      </w:r>
      <w:r w:rsidRPr="0052271D">
        <w:rPr>
          <w:rFonts w:ascii="Times New Roman" w:hAnsi="Times New Roman"/>
          <w:sz w:val="28"/>
          <w:szCs w:val="28"/>
        </w:rPr>
        <w:t xml:space="preserve">; </w:t>
      </w:r>
    </w:p>
    <w:p w:rsidR="00A75E73" w:rsidRPr="0052271D" w:rsidRDefault="00A75E73" w:rsidP="008D2068">
      <w:pPr>
        <w:numPr>
          <w:ilvl w:val="1"/>
          <w:numId w:val="31"/>
        </w:numPr>
        <w:tabs>
          <w:tab w:val="clear" w:pos="3115"/>
          <w:tab w:val="left" w:pos="1210"/>
          <w:tab w:val="num" w:pos="286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пунктах тимчасового тримання та спеціально обладнаних приміщеннях, призначених для тримання осіб, затриманих в адміністративному порядку, Луцького прикордонного загону Північного регіонального управління Державної прикордонної служби України - </w:t>
      </w:r>
      <w:r w:rsidRPr="0052271D">
        <w:rPr>
          <w:rFonts w:ascii="Times New Roman" w:hAnsi="Times New Roman"/>
          <w:b/>
          <w:sz w:val="28"/>
          <w:szCs w:val="28"/>
        </w:rPr>
        <w:t>на керівників Ковельської, Луцької, Володимир-Волинської та Маневицької місцевих прокуратур</w:t>
      </w:r>
      <w:r w:rsidRPr="0052271D">
        <w:rPr>
          <w:rFonts w:ascii="Times New Roman" w:hAnsi="Times New Roman"/>
          <w:sz w:val="28"/>
          <w:szCs w:val="28"/>
        </w:rPr>
        <w:t xml:space="preserve">; </w:t>
      </w:r>
    </w:p>
    <w:p w:rsidR="00A75E73" w:rsidRPr="0052271D" w:rsidRDefault="00A75E73" w:rsidP="008D2068">
      <w:pPr>
        <w:numPr>
          <w:ilvl w:val="1"/>
          <w:numId w:val="31"/>
        </w:numPr>
        <w:tabs>
          <w:tab w:val="clear" w:pos="3115"/>
          <w:tab w:val="left" w:pos="1210"/>
          <w:tab w:val="num" w:pos="286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пунктах тимчасового тримання та спеціально обладнаних приміщеннях, призначених для тримання осіб, затриманих в адміністративному порядку, Львівського прикордонного загону Західного регіонального управління Державної прикордонної служби України - </w:t>
      </w:r>
      <w:r w:rsidRPr="0052271D">
        <w:rPr>
          <w:rFonts w:ascii="Times New Roman" w:hAnsi="Times New Roman"/>
          <w:b/>
          <w:sz w:val="28"/>
          <w:szCs w:val="28"/>
        </w:rPr>
        <w:t>на керівника Володимир-Волинської місцевої прокуратури</w:t>
      </w:r>
      <w:r w:rsidRPr="0052271D">
        <w:rPr>
          <w:rFonts w:ascii="Times New Roman" w:hAnsi="Times New Roman"/>
          <w:sz w:val="28"/>
          <w:szCs w:val="28"/>
        </w:rPr>
        <w:t>;</w:t>
      </w:r>
    </w:p>
    <w:p w:rsidR="00A75E73" w:rsidRPr="0052271D" w:rsidRDefault="00A75E73" w:rsidP="008D2068">
      <w:pPr>
        <w:numPr>
          <w:ilvl w:val="1"/>
          <w:numId w:val="31"/>
        </w:numPr>
        <w:tabs>
          <w:tab w:val="clear" w:pos="3115"/>
          <w:tab w:val="left" w:pos="1210"/>
          <w:tab w:val="num" w:pos="286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ДУ "Ковельська виховна колонія" (м. Ковель) - </w:t>
      </w:r>
      <w:r w:rsidRPr="0052271D">
        <w:rPr>
          <w:rFonts w:ascii="Times New Roman" w:hAnsi="Times New Roman"/>
          <w:b/>
          <w:sz w:val="28"/>
          <w:szCs w:val="28"/>
        </w:rPr>
        <w:t>на керівника Ковельської місцевої прокуратури</w:t>
      </w:r>
      <w:r w:rsidRPr="0052271D">
        <w:rPr>
          <w:rFonts w:ascii="Times New Roman" w:hAnsi="Times New Roman"/>
          <w:sz w:val="28"/>
          <w:szCs w:val="28"/>
        </w:rPr>
        <w:t xml:space="preserve">; </w:t>
      </w:r>
    </w:p>
    <w:p w:rsidR="00A75E73" w:rsidRPr="0052271D" w:rsidRDefault="00A75E73" w:rsidP="008D2068">
      <w:pPr>
        <w:numPr>
          <w:ilvl w:val="1"/>
          <w:numId w:val="31"/>
        </w:numPr>
        <w:tabs>
          <w:tab w:val="clear" w:pos="3115"/>
          <w:tab w:val="left" w:pos="1210"/>
          <w:tab w:val="num" w:pos="2860"/>
        </w:tabs>
        <w:spacing w:after="0" w:line="240" w:lineRule="auto"/>
        <w:ind w:left="0" w:firstLine="770"/>
        <w:jc w:val="both"/>
        <w:rPr>
          <w:rFonts w:ascii="Times New Roman" w:hAnsi="Times New Roman"/>
          <w:sz w:val="28"/>
          <w:szCs w:val="28"/>
        </w:rPr>
      </w:pPr>
      <w:r w:rsidRPr="0052271D">
        <w:rPr>
          <w:rFonts w:ascii="Times New Roman" w:hAnsi="Times New Roman"/>
          <w:sz w:val="28"/>
          <w:szCs w:val="28"/>
        </w:rPr>
        <w:t xml:space="preserve">Волинському пункті тимчасового перебування іноземців та осіб без громадянства, які незаконно перебувають в Україні </w:t>
      </w:r>
      <w:r w:rsidRPr="0052271D">
        <w:rPr>
          <w:rFonts w:ascii="Times New Roman" w:hAnsi="Times New Roman"/>
          <w:i/>
          <w:sz w:val="28"/>
          <w:szCs w:val="28"/>
        </w:rPr>
        <w:t>(с. Журавичі Ківерцівського району)</w:t>
      </w:r>
      <w:r w:rsidRPr="0052271D">
        <w:rPr>
          <w:rFonts w:ascii="Times New Roman" w:hAnsi="Times New Roman"/>
          <w:sz w:val="28"/>
          <w:szCs w:val="28"/>
        </w:rPr>
        <w:t xml:space="preserve"> та відділенні з посиленим наглядом Волинської обласної психіатричної лікарні № 2 </w:t>
      </w:r>
      <w:r w:rsidRPr="0052271D">
        <w:rPr>
          <w:rFonts w:ascii="Times New Roman" w:hAnsi="Times New Roman"/>
          <w:i/>
          <w:sz w:val="28"/>
          <w:szCs w:val="28"/>
        </w:rPr>
        <w:t>(смт. Олика Ківерцівського району)</w:t>
      </w:r>
      <w:r w:rsidRPr="0052271D">
        <w:rPr>
          <w:rFonts w:ascii="Times New Roman" w:hAnsi="Times New Roman"/>
          <w:sz w:val="28"/>
          <w:szCs w:val="28"/>
        </w:rPr>
        <w:t xml:space="preserve"> щодо організації тримання, лікування неповнолітніх, до яких застосовано заходи примусового медичного характеру у виді поміщення до психіатричного закладу - </w:t>
      </w:r>
      <w:r w:rsidRPr="0052271D">
        <w:rPr>
          <w:rFonts w:ascii="Times New Roman" w:hAnsi="Times New Roman"/>
          <w:b/>
          <w:sz w:val="28"/>
          <w:szCs w:val="28"/>
        </w:rPr>
        <w:t>на керівника Маневицької місцевої прокуратури</w:t>
      </w:r>
      <w:r w:rsidRPr="0052271D">
        <w:rPr>
          <w:rFonts w:ascii="Times New Roman" w:hAnsi="Times New Roman"/>
          <w:sz w:val="28"/>
          <w:szCs w:val="28"/>
        </w:rPr>
        <w:t xml:space="preserve">. </w:t>
      </w:r>
    </w:p>
    <w:p w:rsidR="00A75E73" w:rsidRPr="0052271D" w:rsidRDefault="00A75E73" w:rsidP="008D2068">
      <w:pPr>
        <w:tabs>
          <w:tab w:val="left" w:pos="1210"/>
        </w:tabs>
        <w:spacing w:after="0" w:line="240" w:lineRule="auto"/>
        <w:ind w:firstLine="770"/>
        <w:jc w:val="both"/>
        <w:rPr>
          <w:rFonts w:ascii="Times New Roman" w:hAnsi="Times New Roman"/>
          <w:b/>
          <w:sz w:val="12"/>
          <w:szCs w:val="12"/>
        </w:rPr>
      </w:pPr>
    </w:p>
    <w:p w:rsidR="00A75E73" w:rsidRPr="0052271D" w:rsidRDefault="00A75E73" w:rsidP="008D2068">
      <w:pPr>
        <w:tabs>
          <w:tab w:val="left" w:pos="121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5.3.</w:t>
      </w:r>
      <w:r w:rsidRPr="0052271D">
        <w:rPr>
          <w:rFonts w:ascii="Times New Roman" w:hAnsi="Times New Roman"/>
          <w:sz w:val="28"/>
          <w:szCs w:val="28"/>
        </w:rPr>
        <w:t xml:space="preserve">  Забезпечувати участь у судовому розгляді питань, що виникають при виконанні судових рішень (розділ VІІІ КПК України), </w:t>
      </w:r>
      <w:r w:rsidRPr="0052271D">
        <w:rPr>
          <w:rFonts w:ascii="Times New Roman" w:hAnsi="Times New Roman"/>
          <w:b/>
          <w:sz w:val="28"/>
          <w:szCs w:val="28"/>
        </w:rPr>
        <w:t>відділу ювенальної юстиції прокуратури області</w:t>
      </w:r>
      <w:r w:rsidRPr="0052271D">
        <w:rPr>
          <w:rFonts w:ascii="Times New Roman" w:hAnsi="Times New Roman"/>
          <w:sz w:val="28"/>
          <w:szCs w:val="28"/>
        </w:rPr>
        <w:t xml:space="preserve"> у Волинському апеляційному суді,                                а </w:t>
      </w:r>
      <w:r w:rsidRPr="0052271D">
        <w:rPr>
          <w:rFonts w:ascii="Times New Roman" w:hAnsi="Times New Roman"/>
          <w:b/>
          <w:sz w:val="28"/>
          <w:szCs w:val="28"/>
        </w:rPr>
        <w:t>керівникам місцевих прокуратур</w:t>
      </w:r>
      <w:r w:rsidRPr="0052271D">
        <w:rPr>
          <w:rFonts w:ascii="Times New Roman" w:hAnsi="Times New Roman"/>
          <w:sz w:val="28"/>
          <w:szCs w:val="28"/>
        </w:rPr>
        <w:t xml:space="preserve"> - у  місцевих судах. </w:t>
      </w:r>
    </w:p>
    <w:p w:rsidR="00A75E73" w:rsidRPr="0052271D" w:rsidRDefault="00A75E73" w:rsidP="008D2068">
      <w:pPr>
        <w:tabs>
          <w:tab w:val="left" w:pos="121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5.3.1.</w:t>
      </w:r>
      <w:r w:rsidRPr="0052271D">
        <w:rPr>
          <w:rFonts w:ascii="Times New Roman" w:hAnsi="Times New Roman"/>
          <w:sz w:val="28"/>
          <w:szCs w:val="28"/>
        </w:rPr>
        <w:t xml:space="preserve"> </w:t>
      </w:r>
      <w:r w:rsidRPr="0052271D">
        <w:rPr>
          <w:rFonts w:ascii="Times New Roman" w:hAnsi="Times New Roman"/>
          <w:b/>
          <w:sz w:val="28"/>
          <w:szCs w:val="28"/>
        </w:rPr>
        <w:t>Керівникам місцевих прокуратур</w:t>
      </w:r>
      <w:r w:rsidRPr="0052271D">
        <w:rPr>
          <w:rFonts w:ascii="Times New Roman" w:hAnsi="Times New Roman"/>
          <w:sz w:val="28"/>
          <w:szCs w:val="28"/>
        </w:rPr>
        <w:t xml:space="preserve"> забезпечувати складання підпорядкованими прокурорами висновків про законність судового рішення за результатами розгляду питань, що виникають при виконанні судових рішень  та  з його копією у </w:t>
      </w:r>
      <w:r w:rsidRPr="0052271D">
        <w:rPr>
          <w:rFonts w:ascii="Times New Roman" w:hAnsi="Times New Roman"/>
          <w:b/>
          <w:sz w:val="28"/>
          <w:szCs w:val="28"/>
        </w:rPr>
        <w:t>трьохденний строк</w:t>
      </w:r>
      <w:r w:rsidRPr="0052271D">
        <w:rPr>
          <w:rFonts w:ascii="Times New Roman" w:hAnsi="Times New Roman"/>
          <w:sz w:val="28"/>
          <w:szCs w:val="28"/>
        </w:rPr>
        <w:t xml:space="preserve"> після прийняття направляти на адресу заступника прокурора області згідно із розподілом обов’язків та на електронну адресу</w:t>
      </w:r>
      <w:r w:rsidRPr="0052271D">
        <w:rPr>
          <w:rFonts w:ascii="Times New Roman" w:hAnsi="Times New Roman"/>
          <w:b/>
          <w:color w:val="000000"/>
          <w:sz w:val="28"/>
          <w:szCs w:val="28"/>
        </w:rPr>
        <w:t xml:space="preserve"> ditu08@pvo.gov.ua</w:t>
      </w:r>
      <w:r w:rsidRPr="0052271D">
        <w:rPr>
          <w:rFonts w:ascii="Times New Roman" w:hAnsi="Times New Roman"/>
          <w:sz w:val="28"/>
          <w:szCs w:val="28"/>
        </w:rPr>
        <w:t>.</w:t>
      </w:r>
    </w:p>
    <w:p w:rsidR="00A75E73" w:rsidRPr="0052271D" w:rsidRDefault="00A75E73" w:rsidP="008D2068">
      <w:pPr>
        <w:tabs>
          <w:tab w:val="left" w:pos="121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5.3.2.</w:t>
      </w:r>
      <w:r w:rsidRPr="0052271D">
        <w:rPr>
          <w:rFonts w:ascii="Times New Roman" w:hAnsi="Times New Roman"/>
          <w:sz w:val="28"/>
          <w:szCs w:val="28"/>
        </w:rPr>
        <w:t xml:space="preserve"> </w:t>
      </w:r>
      <w:r w:rsidRPr="0052271D">
        <w:rPr>
          <w:rFonts w:ascii="Times New Roman" w:hAnsi="Times New Roman"/>
          <w:b/>
          <w:sz w:val="28"/>
          <w:szCs w:val="28"/>
        </w:rPr>
        <w:t>Керівникам місцевих прокуратур</w:t>
      </w:r>
      <w:r w:rsidRPr="0052271D">
        <w:rPr>
          <w:rFonts w:ascii="Times New Roman" w:hAnsi="Times New Roman"/>
          <w:sz w:val="28"/>
          <w:szCs w:val="28"/>
        </w:rPr>
        <w:t xml:space="preserve"> забезпечувати своєчасне реагування на незаконні судові рішення, постановлені за результатами розгляду питань, що виникають при виконанні судових рішень, копії апеляційних скарг невідкладно скеровувати до відділу ювенальної юстиції прокуратури області. </w:t>
      </w: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Style w:val="4"/>
          <w:bCs w:val="0"/>
          <w:sz w:val="28"/>
          <w:szCs w:val="28"/>
          <w:lang w:eastAsia="uk-UA"/>
        </w:rPr>
        <w:t>5.3.3. Відділу ювенальної юстиції прокуратури області</w:t>
      </w:r>
      <w:r w:rsidRPr="0052271D">
        <w:rPr>
          <w:rStyle w:val="4"/>
          <w:b w:val="0"/>
          <w:bCs w:val="0"/>
          <w:sz w:val="28"/>
          <w:szCs w:val="28"/>
          <w:lang w:eastAsia="uk-UA"/>
        </w:rPr>
        <w:t xml:space="preserve"> забезпечувати</w:t>
      </w:r>
      <w:r w:rsidRPr="0052271D">
        <w:rPr>
          <w:rFonts w:ascii="Times New Roman" w:hAnsi="Times New Roman"/>
          <w:sz w:val="28"/>
          <w:szCs w:val="28"/>
        </w:rPr>
        <w:t xml:space="preserve"> вивчення висновків про законність судового рішення за результатами розгляду питань, що виникають  при виконанні питань</w:t>
      </w:r>
      <w:r w:rsidRPr="0052271D">
        <w:rPr>
          <w:rFonts w:ascii="Times New Roman" w:hAnsi="Times New Roman"/>
          <w:b/>
          <w:i/>
          <w:sz w:val="28"/>
          <w:szCs w:val="28"/>
        </w:rPr>
        <w:t xml:space="preserve"> </w:t>
      </w:r>
      <w:r w:rsidRPr="0052271D">
        <w:rPr>
          <w:rFonts w:ascii="Times New Roman" w:hAnsi="Times New Roman"/>
          <w:sz w:val="28"/>
          <w:szCs w:val="28"/>
        </w:rPr>
        <w:t xml:space="preserve">судових рішень та копій судових рішень протягом строків на апеляційне оскарження, за наявності підстав, ініціювати подання апеляційних скарг прокурорами, які брали участь у такому судовому розгляді. </w:t>
      </w:r>
    </w:p>
    <w:p w:rsidR="00A75E73" w:rsidRPr="0052271D" w:rsidRDefault="00A75E73" w:rsidP="008D2068">
      <w:pPr>
        <w:tabs>
          <w:tab w:val="left" w:pos="1210"/>
        </w:tabs>
        <w:spacing w:after="0" w:line="240" w:lineRule="auto"/>
        <w:ind w:firstLine="770"/>
        <w:jc w:val="both"/>
        <w:rPr>
          <w:rFonts w:ascii="Times New Roman" w:hAnsi="Times New Roman"/>
          <w:sz w:val="12"/>
          <w:szCs w:val="12"/>
        </w:rPr>
      </w:pPr>
    </w:p>
    <w:p w:rsidR="00A75E73" w:rsidRPr="0052271D" w:rsidRDefault="00A75E73" w:rsidP="008D2068">
      <w:pPr>
        <w:tabs>
          <w:tab w:val="left" w:pos="1430"/>
        </w:tabs>
        <w:spacing w:after="0" w:line="240" w:lineRule="auto"/>
        <w:ind w:firstLine="770"/>
        <w:jc w:val="both"/>
        <w:rPr>
          <w:rFonts w:ascii="Times New Roman" w:hAnsi="Times New Roman"/>
          <w:sz w:val="8"/>
          <w:szCs w:val="8"/>
        </w:rPr>
      </w:pPr>
    </w:p>
    <w:p w:rsidR="00A75E73" w:rsidRPr="0052271D" w:rsidRDefault="00A75E73" w:rsidP="008D2068">
      <w:pPr>
        <w:numPr>
          <w:ilvl w:val="0"/>
          <w:numId w:val="30"/>
        </w:numPr>
        <w:tabs>
          <w:tab w:val="clear" w:pos="927"/>
          <w:tab w:val="num" w:pos="0"/>
          <w:tab w:val="left" w:pos="1100"/>
          <w:tab w:val="left" w:pos="1430"/>
        </w:tabs>
        <w:spacing w:after="0" w:line="240" w:lineRule="auto"/>
        <w:ind w:left="0" w:firstLine="770"/>
        <w:jc w:val="both"/>
        <w:rPr>
          <w:rFonts w:ascii="Times New Roman" w:hAnsi="Times New Roman"/>
          <w:sz w:val="28"/>
          <w:szCs w:val="28"/>
        </w:rPr>
      </w:pPr>
      <w:r>
        <w:rPr>
          <w:rFonts w:ascii="Times New Roman" w:hAnsi="Times New Roman"/>
          <w:b/>
          <w:sz w:val="28"/>
          <w:szCs w:val="28"/>
        </w:rPr>
        <w:t xml:space="preserve">   </w:t>
      </w:r>
      <w:r w:rsidRPr="0052271D">
        <w:rPr>
          <w:rFonts w:ascii="Times New Roman" w:hAnsi="Times New Roman"/>
          <w:b/>
          <w:sz w:val="28"/>
          <w:szCs w:val="28"/>
        </w:rPr>
        <w:t>Відділу ювенальної юстиції прокуратури області</w:t>
      </w:r>
      <w:r w:rsidRPr="0052271D">
        <w:rPr>
          <w:rFonts w:ascii="Times New Roman" w:hAnsi="Times New Roman"/>
          <w:sz w:val="28"/>
          <w:szCs w:val="28"/>
        </w:rPr>
        <w:t xml:space="preserve"> забезпечити контроль за організацією керівниками місцевих прокуратур роботи у сфері захисту прав і свобод дітей, надавати їм необхідну методичну і практичну допомогу.</w:t>
      </w:r>
    </w:p>
    <w:p w:rsidR="00A75E73" w:rsidRPr="0052271D" w:rsidRDefault="00A75E73" w:rsidP="008D2068">
      <w:pPr>
        <w:tabs>
          <w:tab w:val="left" w:pos="1100"/>
          <w:tab w:val="left" w:pos="1430"/>
        </w:tabs>
        <w:spacing w:after="0" w:line="240" w:lineRule="auto"/>
        <w:ind w:firstLine="770"/>
        <w:jc w:val="both"/>
        <w:rPr>
          <w:rFonts w:ascii="Times New Roman" w:hAnsi="Times New Roman"/>
          <w:sz w:val="12"/>
          <w:szCs w:val="12"/>
        </w:rPr>
      </w:pP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7.</w:t>
      </w:r>
      <w:r w:rsidRPr="0052271D">
        <w:rPr>
          <w:rFonts w:ascii="Times New Roman" w:hAnsi="Times New Roman"/>
          <w:sz w:val="28"/>
          <w:szCs w:val="28"/>
        </w:rPr>
        <w:t xml:space="preserve"> Контроль за виконанням цього наказу покласти на заступник</w:t>
      </w:r>
      <w:r>
        <w:rPr>
          <w:rFonts w:ascii="Times New Roman" w:hAnsi="Times New Roman"/>
          <w:sz w:val="28"/>
          <w:szCs w:val="28"/>
        </w:rPr>
        <w:t>ів</w:t>
      </w:r>
      <w:r w:rsidRPr="0052271D">
        <w:rPr>
          <w:rFonts w:ascii="Times New Roman" w:hAnsi="Times New Roman"/>
          <w:sz w:val="28"/>
          <w:szCs w:val="28"/>
        </w:rPr>
        <w:t xml:space="preserve"> прокурора області згідно з розподілом обов’язків, начальника відділу ювенальної юстиції прокуратури області, керівників місцевих прокуратур.</w:t>
      </w:r>
    </w:p>
    <w:p w:rsidR="00A75E73" w:rsidRPr="0052271D" w:rsidRDefault="00A75E73" w:rsidP="008D2068">
      <w:pPr>
        <w:tabs>
          <w:tab w:val="left" w:pos="1430"/>
        </w:tabs>
        <w:spacing w:after="0" w:line="240" w:lineRule="auto"/>
        <w:ind w:firstLine="770"/>
        <w:jc w:val="both"/>
        <w:rPr>
          <w:rFonts w:ascii="Times New Roman" w:hAnsi="Times New Roman"/>
          <w:b/>
          <w:sz w:val="12"/>
          <w:szCs w:val="12"/>
        </w:rPr>
      </w:pPr>
    </w:p>
    <w:p w:rsidR="00A75E73" w:rsidRPr="0052271D" w:rsidRDefault="00A75E73" w:rsidP="008D2068">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b/>
          <w:sz w:val="28"/>
          <w:szCs w:val="28"/>
        </w:rPr>
        <w:t>8.</w:t>
      </w:r>
      <w:r w:rsidRPr="0052271D">
        <w:rPr>
          <w:rFonts w:ascii="Times New Roman" w:hAnsi="Times New Roman"/>
          <w:sz w:val="28"/>
          <w:szCs w:val="28"/>
        </w:rPr>
        <w:t xml:space="preserve"> </w:t>
      </w:r>
      <w:r>
        <w:rPr>
          <w:rFonts w:ascii="Times New Roman" w:hAnsi="Times New Roman"/>
          <w:sz w:val="28"/>
          <w:szCs w:val="28"/>
        </w:rPr>
        <w:t xml:space="preserve"> </w:t>
      </w:r>
      <w:r w:rsidRPr="0052271D">
        <w:rPr>
          <w:rFonts w:ascii="Times New Roman" w:hAnsi="Times New Roman"/>
          <w:sz w:val="28"/>
          <w:szCs w:val="28"/>
        </w:rPr>
        <w:t>Визнати таким, що втрати</w:t>
      </w:r>
      <w:r>
        <w:rPr>
          <w:rFonts w:ascii="Times New Roman" w:hAnsi="Times New Roman"/>
          <w:sz w:val="28"/>
          <w:szCs w:val="28"/>
        </w:rPr>
        <w:t>в</w:t>
      </w:r>
      <w:r w:rsidRPr="0052271D">
        <w:rPr>
          <w:rFonts w:ascii="Times New Roman" w:hAnsi="Times New Roman"/>
          <w:sz w:val="28"/>
          <w:szCs w:val="28"/>
        </w:rPr>
        <w:t xml:space="preserve"> чинність наказ прокуратури області від </w:t>
      </w:r>
      <w:r w:rsidRPr="00E30C56">
        <w:rPr>
          <w:rFonts w:ascii="Times New Roman" w:hAnsi="Times New Roman"/>
          <w:sz w:val="28"/>
          <w:szCs w:val="28"/>
        </w:rPr>
        <w:t>27.06.2019 № 86</w:t>
      </w:r>
      <w:r w:rsidRPr="0052271D">
        <w:rPr>
          <w:rFonts w:ascii="Times New Roman" w:hAnsi="Times New Roman"/>
          <w:sz w:val="28"/>
          <w:szCs w:val="28"/>
        </w:rPr>
        <w:t xml:space="preserve"> "Про розмежування повноважень між відділом ювенальної юстиції прокуратури області та місцевими прокуратурами у сфері захисту прав і свобод дітей". </w:t>
      </w:r>
    </w:p>
    <w:p w:rsidR="00A75E73" w:rsidRPr="00484305" w:rsidRDefault="00A75E73" w:rsidP="002B1F72">
      <w:pPr>
        <w:tabs>
          <w:tab w:val="left" w:pos="1430"/>
        </w:tabs>
        <w:spacing w:after="0" w:line="240" w:lineRule="auto"/>
        <w:jc w:val="both"/>
        <w:rPr>
          <w:rFonts w:ascii="Times New Roman" w:hAnsi="Times New Roman"/>
          <w:sz w:val="24"/>
          <w:szCs w:val="24"/>
        </w:rPr>
      </w:pPr>
    </w:p>
    <w:p w:rsidR="00A75E73" w:rsidRPr="0052271D" w:rsidRDefault="00A75E73" w:rsidP="00A42061">
      <w:pPr>
        <w:tabs>
          <w:tab w:val="left" w:pos="1430"/>
        </w:tabs>
        <w:spacing w:after="0" w:line="240" w:lineRule="auto"/>
        <w:ind w:firstLine="770"/>
        <w:jc w:val="both"/>
        <w:rPr>
          <w:rFonts w:ascii="Times New Roman" w:hAnsi="Times New Roman"/>
          <w:sz w:val="28"/>
          <w:szCs w:val="28"/>
        </w:rPr>
      </w:pPr>
      <w:r w:rsidRPr="0052271D">
        <w:rPr>
          <w:rFonts w:ascii="Times New Roman" w:hAnsi="Times New Roman"/>
          <w:sz w:val="28"/>
          <w:szCs w:val="28"/>
        </w:rPr>
        <w:t>Наказ довест</w:t>
      </w:r>
      <w:r>
        <w:rPr>
          <w:rFonts w:ascii="Times New Roman" w:hAnsi="Times New Roman"/>
          <w:sz w:val="28"/>
          <w:szCs w:val="28"/>
        </w:rPr>
        <w:t>и до відома прокурорських</w:t>
      </w:r>
      <w:r w:rsidRPr="0052271D">
        <w:rPr>
          <w:rFonts w:ascii="Times New Roman" w:hAnsi="Times New Roman"/>
          <w:sz w:val="28"/>
          <w:szCs w:val="28"/>
        </w:rPr>
        <w:t xml:space="preserve"> працівників прокуратури області, скерувати керівникам місцевих прокуратур.</w:t>
      </w:r>
    </w:p>
    <w:p w:rsidR="00A75E73" w:rsidRDefault="00A75E73" w:rsidP="00CB0AC8">
      <w:pPr>
        <w:tabs>
          <w:tab w:val="left" w:pos="1430"/>
        </w:tabs>
        <w:spacing w:after="0" w:line="240" w:lineRule="auto"/>
        <w:jc w:val="both"/>
        <w:rPr>
          <w:rFonts w:ascii="Times New Roman" w:hAnsi="Times New Roman"/>
          <w:b/>
          <w:sz w:val="28"/>
          <w:szCs w:val="28"/>
        </w:rPr>
      </w:pPr>
    </w:p>
    <w:p w:rsidR="00A75E73" w:rsidRPr="0052271D" w:rsidRDefault="00A75E73" w:rsidP="00CB0AC8">
      <w:pPr>
        <w:tabs>
          <w:tab w:val="left" w:pos="1430"/>
        </w:tabs>
        <w:spacing w:after="0" w:line="240" w:lineRule="auto"/>
        <w:jc w:val="both"/>
        <w:rPr>
          <w:rFonts w:ascii="Times New Roman" w:hAnsi="Times New Roman"/>
          <w:b/>
          <w:sz w:val="28"/>
          <w:szCs w:val="28"/>
        </w:rPr>
      </w:pPr>
    </w:p>
    <w:p w:rsidR="00A75E73" w:rsidRDefault="00A75E73" w:rsidP="006E0858">
      <w:pPr>
        <w:tabs>
          <w:tab w:val="left" w:pos="7150"/>
        </w:tabs>
        <w:spacing w:after="0" w:line="240" w:lineRule="auto"/>
        <w:jc w:val="both"/>
        <w:rPr>
          <w:rFonts w:ascii="Times New Roman" w:hAnsi="Times New Roman"/>
          <w:b/>
          <w:sz w:val="4"/>
          <w:szCs w:val="4"/>
        </w:rPr>
      </w:pPr>
    </w:p>
    <w:p w:rsidR="00A75E73" w:rsidRPr="0052271D" w:rsidRDefault="00A75E73" w:rsidP="006E0858">
      <w:pPr>
        <w:tabs>
          <w:tab w:val="left" w:pos="7150"/>
        </w:tabs>
        <w:spacing w:after="0" w:line="240" w:lineRule="auto"/>
        <w:jc w:val="both"/>
        <w:rPr>
          <w:rFonts w:ascii="Times New Roman" w:hAnsi="Times New Roman"/>
        </w:rPr>
      </w:pPr>
      <w:r w:rsidRPr="0052271D">
        <w:rPr>
          <w:rFonts w:ascii="Times New Roman" w:hAnsi="Times New Roman"/>
          <w:b/>
          <w:sz w:val="28"/>
          <w:szCs w:val="28"/>
        </w:rPr>
        <w:t>Прокурор області                                                                      Т. Безрукий</w:t>
      </w:r>
    </w:p>
    <w:sectPr w:rsidR="00A75E73" w:rsidRPr="0052271D" w:rsidSect="00484305">
      <w:headerReference w:type="default" r:id="rId8"/>
      <w:pgSz w:w="11906" w:h="16838"/>
      <w:pgMar w:top="107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73" w:rsidRDefault="00A75E73" w:rsidP="00BF0C1D">
      <w:pPr>
        <w:spacing w:after="0" w:line="240" w:lineRule="auto"/>
      </w:pPr>
      <w:r>
        <w:separator/>
      </w:r>
    </w:p>
  </w:endnote>
  <w:endnote w:type="continuationSeparator" w:id="0">
    <w:p w:rsidR="00A75E73" w:rsidRDefault="00A75E73" w:rsidP="00BF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73" w:rsidRDefault="00A75E73" w:rsidP="00BF0C1D">
      <w:pPr>
        <w:spacing w:after="0" w:line="240" w:lineRule="auto"/>
      </w:pPr>
      <w:r>
        <w:separator/>
      </w:r>
    </w:p>
  </w:footnote>
  <w:footnote w:type="continuationSeparator" w:id="0">
    <w:p w:rsidR="00A75E73" w:rsidRDefault="00A75E73" w:rsidP="00BF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73" w:rsidRPr="003C3BF3" w:rsidRDefault="00A75E73">
    <w:pPr>
      <w:pStyle w:val="Header"/>
      <w:jc w:val="center"/>
      <w:rPr>
        <w:sz w:val="24"/>
        <w:szCs w:val="24"/>
      </w:rPr>
    </w:pPr>
    <w:r w:rsidRPr="003C3BF3">
      <w:rPr>
        <w:rFonts w:ascii="Times New Roman" w:hAnsi="Times New Roman"/>
        <w:sz w:val="24"/>
        <w:szCs w:val="24"/>
      </w:rPr>
      <w:fldChar w:fldCharType="begin"/>
    </w:r>
    <w:r w:rsidRPr="003C3BF3">
      <w:rPr>
        <w:rFonts w:ascii="Times New Roman" w:hAnsi="Times New Roman"/>
        <w:sz w:val="24"/>
        <w:szCs w:val="24"/>
      </w:rPr>
      <w:instrText xml:space="preserve"> PAGE   \* MERGEFORMAT </w:instrText>
    </w:r>
    <w:r w:rsidRPr="003C3BF3">
      <w:rPr>
        <w:rFonts w:ascii="Times New Roman" w:hAnsi="Times New Roman"/>
        <w:sz w:val="24"/>
        <w:szCs w:val="24"/>
      </w:rPr>
      <w:fldChar w:fldCharType="separate"/>
    </w:r>
    <w:r>
      <w:rPr>
        <w:rFonts w:ascii="Times New Roman" w:hAnsi="Times New Roman"/>
        <w:noProof/>
        <w:sz w:val="24"/>
        <w:szCs w:val="24"/>
      </w:rPr>
      <w:t>10</w:t>
    </w:r>
    <w:r w:rsidRPr="003C3BF3">
      <w:rPr>
        <w:rFonts w:ascii="Times New Roman" w:hAnsi="Times New Roman"/>
        <w:sz w:val="24"/>
        <w:szCs w:val="24"/>
      </w:rPr>
      <w:fldChar w:fldCharType="end"/>
    </w:r>
  </w:p>
  <w:p w:rsidR="00A75E73" w:rsidRDefault="00A75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E85B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6E66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E4BE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887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828B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743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A250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786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B8DA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4AE4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F365A2E"/>
    <w:lvl w:ilvl="0">
      <w:numFmt w:val="bullet"/>
      <w:lvlText w:val="*"/>
      <w:lvlJc w:val="left"/>
    </w:lvl>
  </w:abstractNum>
  <w:abstractNum w:abstractNumId="11">
    <w:nsid w:val="00F60B2D"/>
    <w:multiLevelType w:val="hybridMultilevel"/>
    <w:tmpl w:val="BB32F23A"/>
    <w:lvl w:ilvl="0" w:tplc="6B82E7E4">
      <w:start w:val="1"/>
      <w:numFmt w:val="bullet"/>
      <w:lvlText w:val="-"/>
      <w:lvlJc w:val="left"/>
      <w:pPr>
        <w:ind w:left="92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0466765D"/>
    <w:multiLevelType w:val="hybridMultilevel"/>
    <w:tmpl w:val="3E86EA78"/>
    <w:lvl w:ilvl="0" w:tplc="21564ED2">
      <w:start w:val="6"/>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04C52887"/>
    <w:multiLevelType w:val="multilevel"/>
    <w:tmpl w:val="F45C0754"/>
    <w:lvl w:ilvl="0">
      <w:start w:val="1"/>
      <w:numFmt w:val="decimal"/>
      <w:lvlText w:val="%1"/>
      <w:lvlJc w:val="left"/>
      <w:pPr>
        <w:ind w:left="600" w:hanging="600"/>
      </w:pPr>
      <w:rPr>
        <w:rFonts w:cs="Times New Roman" w:hint="default"/>
        <w:color w:val="auto"/>
      </w:rPr>
    </w:lvl>
    <w:lvl w:ilvl="1">
      <w:start w:val="3"/>
      <w:numFmt w:val="decimal"/>
      <w:lvlText w:val="%1.%2"/>
      <w:lvlJc w:val="left"/>
      <w:pPr>
        <w:ind w:left="952" w:hanging="600"/>
      </w:pPr>
      <w:rPr>
        <w:rFonts w:cs="Times New Roman" w:hint="default"/>
        <w:color w:val="auto"/>
      </w:rPr>
    </w:lvl>
    <w:lvl w:ilvl="2">
      <w:start w:val="1"/>
      <w:numFmt w:val="decimal"/>
      <w:lvlText w:val="%1.%2.%3"/>
      <w:lvlJc w:val="left"/>
      <w:pPr>
        <w:ind w:left="1424" w:hanging="720"/>
      </w:pPr>
      <w:rPr>
        <w:rFonts w:cs="Times New Roman" w:hint="default"/>
        <w:b/>
        <w:color w:val="auto"/>
      </w:rPr>
    </w:lvl>
    <w:lvl w:ilvl="3">
      <w:start w:val="1"/>
      <w:numFmt w:val="decimal"/>
      <w:lvlText w:val="%1.%2.%3.%4"/>
      <w:lvlJc w:val="left"/>
      <w:pPr>
        <w:ind w:left="2136" w:hanging="1080"/>
      </w:pPr>
      <w:rPr>
        <w:rFonts w:cs="Times New Roman" w:hint="default"/>
        <w:color w:val="auto"/>
      </w:rPr>
    </w:lvl>
    <w:lvl w:ilvl="4">
      <w:start w:val="1"/>
      <w:numFmt w:val="decimal"/>
      <w:lvlText w:val="%1.%2.%3.%4.%5"/>
      <w:lvlJc w:val="left"/>
      <w:pPr>
        <w:ind w:left="2488" w:hanging="1080"/>
      </w:pPr>
      <w:rPr>
        <w:rFonts w:cs="Times New Roman" w:hint="default"/>
        <w:color w:val="auto"/>
      </w:rPr>
    </w:lvl>
    <w:lvl w:ilvl="5">
      <w:start w:val="1"/>
      <w:numFmt w:val="decimal"/>
      <w:lvlText w:val="%1.%2.%3.%4.%5.%6"/>
      <w:lvlJc w:val="left"/>
      <w:pPr>
        <w:ind w:left="3200" w:hanging="1440"/>
      </w:pPr>
      <w:rPr>
        <w:rFonts w:cs="Times New Roman" w:hint="default"/>
        <w:color w:val="auto"/>
      </w:rPr>
    </w:lvl>
    <w:lvl w:ilvl="6">
      <w:start w:val="1"/>
      <w:numFmt w:val="decimal"/>
      <w:lvlText w:val="%1.%2.%3.%4.%5.%6.%7"/>
      <w:lvlJc w:val="left"/>
      <w:pPr>
        <w:ind w:left="3552" w:hanging="1440"/>
      </w:pPr>
      <w:rPr>
        <w:rFonts w:cs="Times New Roman" w:hint="default"/>
        <w:color w:val="auto"/>
      </w:rPr>
    </w:lvl>
    <w:lvl w:ilvl="7">
      <w:start w:val="1"/>
      <w:numFmt w:val="decimal"/>
      <w:lvlText w:val="%1.%2.%3.%4.%5.%6.%7.%8"/>
      <w:lvlJc w:val="left"/>
      <w:pPr>
        <w:ind w:left="4264" w:hanging="1800"/>
      </w:pPr>
      <w:rPr>
        <w:rFonts w:cs="Times New Roman" w:hint="default"/>
        <w:color w:val="auto"/>
      </w:rPr>
    </w:lvl>
    <w:lvl w:ilvl="8">
      <w:start w:val="1"/>
      <w:numFmt w:val="decimal"/>
      <w:lvlText w:val="%1.%2.%3.%4.%5.%6.%7.%8.%9"/>
      <w:lvlJc w:val="left"/>
      <w:pPr>
        <w:ind w:left="4976" w:hanging="2160"/>
      </w:pPr>
      <w:rPr>
        <w:rFonts w:cs="Times New Roman" w:hint="default"/>
        <w:color w:val="auto"/>
      </w:rPr>
    </w:lvl>
  </w:abstractNum>
  <w:abstractNum w:abstractNumId="14">
    <w:nsid w:val="05302BA1"/>
    <w:multiLevelType w:val="hybridMultilevel"/>
    <w:tmpl w:val="E4A4028C"/>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5">
    <w:nsid w:val="05F82F59"/>
    <w:multiLevelType w:val="multilevel"/>
    <w:tmpl w:val="28F83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7CB248D"/>
    <w:multiLevelType w:val="multilevel"/>
    <w:tmpl w:val="38A432B8"/>
    <w:lvl w:ilvl="0">
      <w:start w:val="1"/>
      <w:numFmt w:val="decimal"/>
      <w:lvlText w:val="%1."/>
      <w:lvlJc w:val="left"/>
      <w:pPr>
        <w:ind w:left="450" w:hanging="450"/>
      </w:pPr>
      <w:rPr>
        <w:rFonts w:cs="Times New Roman" w:hint="default"/>
      </w:rPr>
    </w:lvl>
    <w:lvl w:ilvl="1">
      <w:start w:val="4"/>
      <w:numFmt w:val="decimal"/>
      <w:lvlText w:val="%1.%2."/>
      <w:lvlJc w:val="left"/>
      <w:pPr>
        <w:ind w:left="1713" w:hanging="720"/>
      </w:pPr>
      <w:rPr>
        <w:rFonts w:cs="Times New Roman" w:hint="default"/>
        <w:b/>
      </w:rPr>
    </w:lvl>
    <w:lvl w:ilvl="2">
      <w:start w:val="1"/>
      <w:numFmt w:val="decimal"/>
      <w:lvlText w:val="%1.%2.%3."/>
      <w:lvlJc w:val="left"/>
      <w:pPr>
        <w:ind w:left="1160" w:hanging="720"/>
      </w:pPr>
      <w:rPr>
        <w:rFonts w:cs="Times New Roman" w:hint="default"/>
        <w:b/>
      </w:rPr>
    </w:lvl>
    <w:lvl w:ilvl="3">
      <w:start w:val="1"/>
      <w:numFmt w:val="decimal"/>
      <w:lvlText w:val="%1.%2.%3.%4."/>
      <w:lvlJc w:val="left"/>
      <w:pPr>
        <w:ind w:left="1740" w:hanging="1080"/>
      </w:pPr>
      <w:rPr>
        <w:rFonts w:cs="Times New Roman" w:hint="default"/>
      </w:rPr>
    </w:lvl>
    <w:lvl w:ilvl="4">
      <w:start w:val="1"/>
      <w:numFmt w:val="decimal"/>
      <w:lvlText w:val="%1.%2.%3.%4.%5."/>
      <w:lvlJc w:val="left"/>
      <w:pPr>
        <w:ind w:left="1960" w:hanging="1080"/>
      </w:pPr>
      <w:rPr>
        <w:rFonts w:cs="Times New Roman" w:hint="default"/>
      </w:rPr>
    </w:lvl>
    <w:lvl w:ilvl="5">
      <w:start w:val="1"/>
      <w:numFmt w:val="decimal"/>
      <w:lvlText w:val="%1.%2.%3.%4.%5.%6."/>
      <w:lvlJc w:val="left"/>
      <w:pPr>
        <w:ind w:left="2540" w:hanging="1440"/>
      </w:pPr>
      <w:rPr>
        <w:rFonts w:cs="Times New Roman" w:hint="default"/>
      </w:rPr>
    </w:lvl>
    <w:lvl w:ilvl="6">
      <w:start w:val="1"/>
      <w:numFmt w:val="decimal"/>
      <w:lvlText w:val="%1.%2.%3.%4.%5.%6.%7."/>
      <w:lvlJc w:val="left"/>
      <w:pPr>
        <w:ind w:left="3120" w:hanging="1800"/>
      </w:pPr>
      <w:rPr>
        <w:rFonts w:cs="Times New Roman" w:hint="default"/>
      </w:rPr>
    </w:lvl>
    <w:lvl w:ilvl="7">
      <w:start w:val="1"/>
      <w:numFmt w:val="decimal"/>
      <w:lvlText w:val="%1.%2.%3.%4.%5.%6.%7.%8."/>
      <w:lvlJc w:val="left"/>
      <w:pPr>
        <w:ind w:left="3340" w:hanging="1800"/>
      </w:pPr>
      <w:rPr>
        <w:rFonts w:cs="Times New Roman" w:hint="default"/>
      </w:rPr>
    </w:lvl>
    <w:lvl w:ilvl="8">
      <w:start w:val="1"/>
      <w:numFmt w:val="decimal"/>
      <w:lvlText w:val="%1.%2.%3.%4.%5.%6.%7.%8.%9."/>
      <w:lvlJc w:val="left"/>
      <w:pPr>
        <w:ind w:left="3920" w:hanging="2160"/>
      </w:pPr>
      <w:rPr>
        <w:rFonts w:cs="Times New Roman" w:hint="default"/>
      </w:rPr>
    </w:lvl>
  </w:abstractNum>
  <w:abstractNum w:abstractNumId="17">
    <w:nsid w:val="080F4574"/>
    <w:multiLevelType w:val="hybridMultilevel"/>
    <w:tmpl w:val="7450A03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8">
    <w:nsid w:val="0CE85376"/>
    <w:multiLevelType w:val="hybridMultilevel"/>
    <w:tmpl w:val="5CB2AEBA"/>
    <w:lvl w:ilvl="0" w:tplc="0419000F">
      <w:start w:val="1"/>
      <w:numFmt w:val="decimal"/>
      <w:lvlText w:val="%1."/>
      <w:lvlJc w:val="left"/>
      <w:pPr>
        <w:tabs>
          <w:tab w:val="num" w:pos="1600"/>
        </w:tabs>
        <w:ind w:left="1600" w:hanging="360"/>
      </w:pPr>
      <w:rPr>
        <w:rFonts w:cs="Times New Roman"/>
      </w:rPr>
    </w:lvl>
    <w:lvl w:ilvl="1" w:tplc="04190019" w:tentative="1">
      <w:start w:val="1"/>
      <w:numFmt w:val="lowerLetter"/>
      <w:lvlText w:val="%2."/>
      <w:lvlJc w:val="left"/>
      <w:pPr>
        <w:tabs>
          <w:tab w:val="num" w:pos="2320"/>
        </w:tabs>
        <w:ind w:left="2320" w:hanging="360"/>
      </w:pPr>
      <w:rPr>
        <w:rFonts w:cs="Times New Roman"/>
      </w:rPr>
    </w:lvl>
    <w:lvl w:ilvl="2" w:tplc="0419001B" w:tentative="1">
      <w:start w:val="1"/>
      <w:numFmt w:val="lowerRoman"/>
      <w:lvlText w:val="%3."/>
      <w:lvlJc w:val="right"/>
      <w:pPr>
        <w:tabs>
          <w:tab w:val="num" w:pos="3040"/>
        </w:tabs>
        <w:ind w:left="3040" w:hanging="180"/>
      </w:pPr>
      <w:rPr>
        <w:rFonts w:cs="Times New Roman"/>
      </w:rPr>
    </w:lvl>
    <w:lvl w:ilvl="3" w:tplc="0419000F" w:tentative="1">
      <w:start w:val="1"/>
      <w:numFmt w:val="decimal"/>
      <w:lvlText w:val="%4."/>
      <w:lvlJc w:val="left"/>
      <w:pPr>
        <w:tabs>
          <w:tab w:val="num" w:pos="3760"/>
        </w:tabs>
        <w:ind w:left="3760" w:hanging="360"/>
      </w:pPr>
      <w:rPr>
        <w:rFonts w:cs="Times New Roman"/>
      </w:rPr>
    </w:lvl>
    <w:lvl w:ilvl="4" w:tplc="04190019" w:tentative="1">
      <w:start w:val="1"/>
      <w:numFmt w:val="lowerLetter"/>
      <w:lvlText w:val="%5."/>
      <w:lvlJc w:val="left"/>
      <w:pPr>
        <w:tabs>
          <w:tab w:val="num" w:pos="4480"/>
        </w:tabs>
        <w:ind w:left="4480" w:hanging="360"/>
      </w:pPr>
      <w:rPr>
        <w:rFonts w:cs="Times New Roman"/>
      </w:rPr>
    </w:lvl>
    <w:lvl w:ilvl="5" w:tplc="0419001B" w:tentative="1">
      <w:start w:val="1"/>
      <w:numFmt w:val="lowerRoman"/>
      <w:lvlText w:val="%6."/>
      <w:lvlJc w:val="right"/>
      <w:pPr>
        <w:tabs>
          <w:tab w:val="num" w:pos="5200"/>
        </w:tabs>
        <w:ind w:left="5200" w:hanging="180"/>
      </w:pPr>
      <w:rPr>
        <w:rFonts w:cs="Times New Roman"/>
      </w:rPr>
    </w:lvl>
    <w:lvl w:ilvl="6" w:tplc="0419000F" w:tentative="1">
      <w:start w:val="1"/>
      <w:numFmt w:val="decimal"/>
      <w:lvlText w:val="%7."/>
      <w:lvlJc w:val="left"/>
      <w:pPr>
        <w:tabs>
          <w:tab w:val="num" w:pos="5920"/>
        </w:tabs>
        <w:ind w:left="5920" w:hanging="360"/>
      </w:pPr>
      <w:rPr>
        <w:rFonts w:cs="Times New Roman"/>
      </w:rPr>
    </w:lvl>
    <w:lvl w:ilvl="7" w:tplc="04190019" w:tentative="1">
      <w:start w:val="1"/>
      <w:numFmt w:val="lowerLetter"/>
      <w:lvlText w:val="%8."/>
      <w:lvlJc w:val="left"/>
      <w:pPr>
        <w:tabs>
          <w:tab w:val="num" w:pos="6640"/>
        </w:tabs>
        <w:ind w:left="6640" w:hanging="360"/>
      </w:pPr>
      <w:rPr>
        <w:rFonts w:cs="Times New Roman"/>
      </w:rPr>
    </w:lvl>
    <w:lvl w:ilvl="8" w:tplc="0419001B" w:tentative="1">
      <w:start w:val="1"/>
      <w:numFmt w:val="lowerRoman"/>
      <w:lvlText w:val="%9."/>
      <w:lvlJc w:val="right"/>
      <w:pPr>
        <w:tabs>
          <w:tab w:val="num" w:pos="7360"/>
        </w:tabs>
        <w:ind w:left="7360" w:hanging="180"/>
      </w:pPr>
      <w:rPr>
        <w:rFonts w:cs="Times New Roman"/>
      </w:rPr>
    </w:lvl>
  </w:abstractNum>
  <w:abstractNum w:abstractNumId="19">
    <w:nsid w:val="0FB84471"/>
    <w:multiLevelType w:val="hybridMultilevel"/>
    <w:tmpl w:val="FDF65C30"/>
    <w:lvl w:ilvl="0" w:tplc="BD0028DC">
      <w:numFmt w:val="bullet"/>
      <w:lvlText w:val="-"/>
      <w:lvlJc w:val="left"/>
      <w:pPr>
        <w:tabs>
          <w:tab w:val="num" w:pos="1130"/>
        </w:tabs>
        <w:ind w:left="1130" w:hanging="360"/>
      </w:pPr>
      <w:rPr>
        <w:rFonts w:ascii="Times New Roman" w:eastAsia="Times New Roman" w:hAnsi="Times New Roman" w:hint="default"/>
      </w:rPr>
    </w:lvl>
    <w:lvl w:ilvl="1" w:tplc="04190003" w:tentative="1">
      <w:start w:val="1"/>
      <w:numFmt w:val="bullet"/>
      <w:lvlText w:val="o"/>
      <w:lvlJc w:val="left"/>
      <w:pPr>
        <w:tabs>
          <w:tab w:val="num" w:pos="1850"/>
        </w:tabs>
        <w:ind w:left="1850" w:hanging="360"/>
      </w:pPr>
      <w:rPr>
        <w:rFonts w:ascii="Courier New" w:hAnsi="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0">
    <w:nsid w:val="14C860B2"/>
    <w:multiLevelType w:val="hybridMultilevel"/>
    <w:tmpl w:val="B2F62F86"/>
    <w:lvl w:ilvl="0" w:tplc="4678FDDE">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16394B7E"/>
    <w:multiLevelType w:val="hybridMultilevel"/>
    <w:tmpl w:val="C4881CBE"/>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2">
    <w:nsid w:val="1C411E26"/>
    <w:multiLevelType w:val="multilevel"/>
    <w:tmpl w:val="A2CE5FB6"/>
    <w:lvl w:ilvl="0">
      <w:start w:val="1"/>
      <w:numFmt w:val="decimal"/>
      <w:lvlText w:val="%1."/>
      <w:lvlJc w:val="left"/>
      <w:pPr>
        <w:tabs>
          <w:tab w:val="num" w:pos="1215"/>
        </w:tabs>
        <w:ind w:left="1215" w:hanging="1215"/>
      </w:pPr>
      <w:rPr>
        <w:rFonts w:cs="Times New Roman" w:hint="default"/>
        <w:b/>
        <w:sz w:val="28"/>
      </w:rPr>
    </w:lvl>
    <w:lvl w:ilvl="1">
      <w:start w:val="1"/>
      <w:numFmt w:val="decimal"/>
      <w:lvlText w:val="%1.%2."/>
      <w:lvlJc w:val="left"/>
      <w:pPr>
        <w:tabs>
          <w:tab w:val="num" w:pos="1923"/>
        </w:tabs>
        <w:ind w:left="1923" w:hanging="1215"/>
      </w:pPr>
      <w:rPr>
        <w:rFonts w:cs="Times New Roman" w:hint="default"/>
        <w:b/>
        <w:sz w:val="28"/>
      </w:rPr>
    </w:lvl>
    <w:lvl w:ilvl="2">
      <w:start w:val="1"/>
      <w:numFmt w:val="decimal"/>
      <w:lvlText w:val="%1.%2.%3."/>
      <w:lvlJc w:val="left"/>
      <w:pPr>
        <w:tabs>
          <w:tab w:val="num" w:pos="2631"/>
        </w:tabs>
        <w:ind w:left="2631" w:hanging="1215"/>
      </w:pPr>
      <w:rPr>
        <w:rFonts w:cs="Times New Roman" w:hint="default"/>
        <w:b/>
        <w:sz w:val="28"/>
      </w:rPr>
    </w:lvl>
    <w:lvl w:ilvl="3">
      <w:start w:val="1"/>
      <w:numFmt w:val="decimal"/>
      <w:lvlText w:val="%1.%2.%3.%4."/>
      <w:lvlJc w:val="left"/>
      <w:pPr>
        <w:tabs>
          <w:tab w:val="num" w:pos="3339"/>
        </w:tabs>
        <w:ind w:left="3339" w:hanging="1215"/>
      </w:pPr>
      <w:rPr>
        <w:rFonts w:cs="Times New Roman" w:hint="default"/>
        <w:b/>
        <w:sz w:val="28"/>
      </w:rPr>
    </w:lvl>
    <w:lvl w:ilvl="4">
      <w:start w:val="1"/>
      <w:numFmt w:val="decimal"/>
      <w:lvlText w:val="%1.%2.%3.%4.%5."/>
      <w:lvlJc w:val="left"/>
      <w:pPr>
        <w:tabs>
          <w:tab w:val="num" w:pos="4047"/>
        </w:tabs>
        <w:ind w:left="4047" w:hanging="1215"/>
      </w:pPr>
      <w:rPr>
        <w:rFonts w:cs="Times New Roman" w:hint="default"/>
        <w:b/>
        <w:sz w:val="28"/>
      </w:rPr>
    </w:lvl>
    <w:lvl w:ilvl="5">
      <w:start w:val="1"/>
      <w:numFmt w:val="decimal"/>
      <w:lvlText w:val="%1.%2.%3.%4.%5.%6."/>
      <w:lvlJc w:val="left"/>
      <w:pPr>
        <w:tabs>
          <w:tab w:val="num" w:pos="4755"/>
        </w:tabs>
        <w:ind w:left="4755" w:hanging="1215"/>
      </w:pPr>
      <w:rPr>
        <w:rFonts w:cs="Times New Roman" w:hint="default"/>
        <w:b/>
        <w:sz w:val="28"/>
      </w:rPr>
    </w:lvl>
    <w:lvl w:ilvl="6">
      <w:start w:val="1"/>
      <w:numFmt w:val="decimal"/>
      <w:lvlText w:val="%1.%2.%3.%4.%5.%6.%7."/>
      <w:lvlJc w:val="left"/>
      <w:pPr>
        <w:tabs>
          <w:tab w:val="num" w:pos="5688"/>
        </w:tabs>
        <w:ind w:left="5688" w:hanging="1440"/>
      </w:pPr>
      <w:rPr>
        <w:rFonts w:cs="Times New Roman" w:hint="default"/>
        <w:b/>
        <w:sz w:val="28"/>
      </w:rPr>
    </w:lvl>
    <w:lvl w:ilvl="7">
      <w:start w:val="1"/>
      <w:numFmt w:val="decimal"/>
      <w:lvlText w:val="%1.%2.%3.%4.%5.%6.%7.%8."/>
      <w:lvlJc w:val="left"/>
      <w:pPr>
        <w:tabs>
          <w:tab w:val="num" w:pos="6396"/>
        </w:tabs>
        <w:ind w:left="6396" w:hanging="1440"/>
      </w:pPr>
      <w:rPr>
        <w:rFonts w:cs="Times New Roman" w:hint="default"/>
        <w:b/>
        <w:sz w:val="28"/>
      </w:rPr>
    </w:lvl>
    <w:lvl w:ilvl="8">
      <w:start w:val="1"/>
      <w:numFmt w:val="decimal"/>
      <w:lvlText w:val="%1.%2.%3.%4.%5.%6.%7.%8.%9."/>
      <w:lvlJc w:val="left"/>
      <w:pPr>
        <w:tabs>
          <w:tab w:val="num" w:pos="7464"/>
        </w:tabs>
        <w:ind w:left="7464" w:hanging="1800"/>
      </w:pPr>
      <w:rPr>
        <w:rFonts w:cs="Times New Roman" w:hint="default"/>
        <w:b/>
        <w:sz w:val="28"/>
      </w:rPr>
    </w:lvl>
  </w:abstractNum>
  <w:abstractNum w:abstractNumId="23">
    <w:nsid w:val="24BE52BE"/>
    <w:multiLevelType w:val="hybridMultilevel"/>
    <w:tmpl w:val="FE5EEB5C"/>
    <w:lvl w:ilvl="0" w:tplc="6DF82482">
      <w:start w:val="28"/>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286148E5"/>
    <w:multiLevelType w:val="hybridMultilevel"/>
    <w:tmpl w:val="8AFEB34A"/>
    <w:lvl w:ilvl="0" w:tplc="D7E0448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nsid w:val="31C34846"/>
    <w:multiLevelType w:val="hybridMultilevel"/>
    <w:tmpl w:val="F7086E92"/>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26">
    <w:nsid w:val="320E095D"/>
    <w:multiLevelType w:val="hybridMultilevel"/>
    <w:tmpl w:val="C49647CE"/>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27">
    <w:nsid w:val="338A77FA"/>
    <w:multiLevelType w:val="multilevel"/>
    <w:tmpl w:val="6F44EF78"/>
    <w:lvl w:ilvl="0">
      <w:start w:val="7"/>
      <w:numFmt w:val="decimal"/>
      <w:lvlText w:val="%1."/>
      <w:lvlJc w:val="left"/>
      <w:pPr>
        <w:ind w:left="1777" w:hanging="360"/>
      </w:pPr>
      <w:rPr>
        <w:rFonts w:ascii="Times New Roman" w:hAnsi="Times New Roman" w:cs="Times New Roman" w:hint="default"/>
        <w:b/>
        <w:color w:val="000000"/>
      </w:rPr>
    </w:lvl>
    <w:lvl w:ilvl="1">
      <w:start w:val="1"/>
      <w:numFmt w:val="decimal"/>
      <w:isLgl/>
      <w:lvlText w:val="%1.%2"/>
      <w:lvlJc w:val="left"/>
      <w:pPr>
        <w:ind w:left="1190" w:hanging="480"/>
      </w:pPr>
      <w:rPr>
        <w:rFonts w:cs="Times New Roman" w:hint="default"/>
        <w:b/>
        <w:color w:val="000000"/>
      </w:rPr>
    </w:lvl>
    <w:lvl w:ilvl="2">
      <w:start w:val="1"/>
      <w:numFmt w:val="decimal"/>
      <w:isLgl/>
      <w:lvlText w:val="%1.%2.%3"/>
      <w:lvlJc w:val="left"/>
      <w:pPr>
        <w:ind w:left="1571" w:hanging="720"/>
      </w:pPr>
      <w:rPr>
        <w:rFonts w:cs="Times New Roman" w:hint="default"/>
        <w:color w:val="000000"/>
      </w:rPr>
    </w:lvl>
    <w:lvl w:ilvl="3">
      <w:start w:val="1"/>
      <w:numFmt w:val="decimal"/>
      <w:isLgl/>
      <w:lvlText w:val="%1.%2.%3.%4"/>
      <w:lvlJc w:val="left"/>
      <w:pPr>
        <w:ind w:left="1931" w:hanging="1080"/>
      </w:pPr>
      <w:rPr>
        <w:rFonts w:cs="Times New Roman" w:hint="default"/>
        <w:color w:val="000000"/>
      </w:rPr>
    </w:lvl>
    <w:lvl w:ilvl="4">
      <w:start w:val="1"/>
      <w:numFmt w:val="decimal"/>
      <w:isLgl/>
      <w:lvlText w:val="%1.%2.%3.%4.%5"/>
      <w:lvlJc w:val="left"/>
      <w:pPr>
        <w:ind w:left="1931" w:hanging="1080"/>
      </w:pPr>
      <w:rPr>
        <w:rFonts w:cs="Times New Roman" w:hint="default"/>
        <w:color w:val="000000"/>
      </w:rPr>
    </w:lvl>
    <w:lvl w:ilvl="5">
      <w:start w:val="1"/>
      <w:numFmt w:val="decimal"/>
      <w:isLgl/>
      <w:lvlText w:val="%1.%2.%3.%4.%5.%6"/>
      <w:lvlJc w:val="left"/>
      <w:pPr>
        <w:ind w:left="2291" w:hanging="1440"/>
      </w:pPr>
      <w:rPr>
        <w:rFonts w:cs="Times New Roman" w:hint="default"/>
        <w:color w:val="000000"/>
      </w:rPr>
    </w:lvl>
    <w:lvl w:ilvl="6">
      <w:start w:val="1"/>
      <w:numFmt w:val="decimal"/>
      <w:isLgl/>
      <w:lvlText w:val="%1.%2.%3.%4.%5.%6.%7"/>
      <w:lvlJc w:val="left"/>
      <w:pPr>
        <w:ind w:left="2291" w:hanging="1440"/>
      </w:pPr>
      <w:rPr>
        <w:rFonts w:cs="Times New Roman" w:hint="default"/>
        <w:color w:val="000000"/>
      </w:rPr>
    </w:lvl>
    <w:lvl w:ilvl="7">
      <w:start w:val="1"/>
      <w:numFmt w:val="decimal"/>
      <w:isLgl/>
      <w:lvlText w:val="%1.%2.%3.%4.%5.%6.%7.%8"/>
      <w:lvlJc w:val="left"/>
      <w:pPr>
        <w:ind w:left="2651" w:hanging="1800"/>
      </w:pPr>
      <w:rPr>
        <w:rFonts w:cs="Times New Roman" w:hint="default"/>
        <w:color w:val="000000"/>
      </w:rPr>
    </w:lvl>
    <w:lvl w:ilvl="8">
      <w:start w:val="1"/>
      <w:numFmt w:val="decimal"/>
      <w:isLgl/>
      <w:lvlText w:val="%1.%2.%3.%4.%5.%6.%7.%8.%9"/>
      <w:lvlJc w:val="left"/>
      <w:pPr>
        <w:ind w:left="2651" w:hanging="1800"/>
      </w:pPr>
      <w:rPr>
        <w:rFonts w:cs="Times New Roman" w:hint="default"/>
        <w:color w:val="000000"/>
      </w:rPr>
    </w:lvl>
  </w:abstractNum>
  <w:abstractNum w:abstractNumId="28">
    <w:nsid w:val="3AC312B2"/>
    <w:multiLevelType w:val="hybridMultilevel"/>
    <w:tmpl w:val="3794B838"/>
    <w:lvl w:ilvl="0" w:tplc="4148F7AC">
      <w:start w:val="7"/>
      <w:numFmt w:val="decimal"/>
      <w:lvlText w:val="%1."/>
      <w:lvlJc w:val="left"/>
      <w:pPr>
        <w:tabs>
          <w:tab w:val="num" w:pos="1527"/>
        </w:tabs>
        <w:ind w:left="1527" w:hanging="9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3C7D50DD"/>
    <w:multiLevelType w:val="multilevel"/>
    <w:tmpl w:val="EA7645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B94B49"/>
    <w:multiLevelType w:val="multilevel"/>
    <w:tmpl w:val="515A3E1A"/>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b/>
        <w:i w:val="0"/>
      </w:rPr>
    </w:lvl>
    <w:lvl w:ilvl="2">
      <w:start w:val="1"/>
      <w:numFmt w:val="decimal"/>
      <w:isLgl/>
      <w:lvlText w:val="%1.%2.%3."/>
      <w:lvlJc w:val="left"/>
      <w:pPr>
        <w:ind w:left="1288" w:hanging="720"/>
      </w:pPr>
      <w:rPr>
        <w:rFonts w:cs="Times New Roman" w:hint="default"/>
        <w:b/>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31">
    <w:nsid w:val="403B60D4"/>
    <w:multiLevelType w:val="hybridMultilevel"/>
    <w:tmpl w:val="D9368A78"/>
    <w:lvl w:ilvl="0" w:tplc="5A90BAA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2">
    <w:nsid w:val="4491302D"/>
    <w:multiLevelType w:val="hybridMultilevel"/>
    <w:tmpl w:val="808AC1A8"/>
    <w:lvl w:ilvl="0" w:tplc="CB180A1E">
      <w:start w:val="9"/>
      <w:numFmt w:val="decimal"/>
      <w:lvlText w:val="%1."/>
      <w:lvlJc w:val="left"/>
      <w:pPr>
        <w:ind w:left="1060" w:hanging="360"/>
      </w:pPr>
      <w:rPr>
        <w:rFonts w:cs="Times New Roman" w:hint="default"/>
        <w:b/>
      </w:rPr>
    </w:lvl>
    <w:lvl w:ilvl="1" w:tplc="04220019" w:tentative="1">
      <w:start w:val="1"/>
      <w:numFmt w:val="lowerLetter"/>
      <w:lvlText w:val="%2."/>
      <w:lvlJc w:val="left"/>
      <w:pPr>
        <w:ind w:left="1780" w:hanging="360"/>
      </w:pPr>
      <w:rPr>
        <w:rFonts w:cs="Times New Roman"/>
      </w:rPr>
    </w:lvl>
    <w:lvl w:ilvl="2" w:tplc="0422001B" w:tentative="1">
      <w:start w:val="1"/>
      <w:numFmt w:val="lowerRoman"/>
      <w:lvlText w:val="%3."/>
      <w:lvlJc w:val="right"/>
      <w:pPr>
        <w:ind w:left="2500" w:hanging="180"/>
      </w:pPr>
      <w:rPr>
        <w:rFonts w:cs="Times New Roman"/>
      </w:rPr>
    </w:lvl>
    <w:lvl w:ilvl="3" w:tplc="0422000F" w:tentative="1">
      <w:start w:val="1"/>
      <w:numFmt w:val="decimal"/>
      <w:lvlText w:val="%4."/>
      <w:lvlJc w:val="left"/>
      <w:pPr>
        <w:ind w:left="3220" w:hanging="360"/>
      </w:pPr>
      <w:rPr>
        <w:rFonts w:cs="Times New Roman"/>
      </w:rPr>
    </w:lvl>
    <w:lvl w:ilvl="4" w:tplc="04220019" w:tentative="1">
      <w:start w:val="1"/>
      <w:numFmt w:val="lowerLetter"/>
      <w:lvlText w:val="%5."/>
      <w:lvlJc w:val="left"/>
      <w:pPr>
        <w:ind w:left="3940" w:hanging="360"/>
      </w:pPr>
      <w:rPr>
        <w:rFonts w:cs="Times New Roman"/>
      </w:rPr>
    </w:lvl>
    <w:lvl w:ilvl="5" w:tplc="0422001B" w:tentative="1">
      <w:start w:val="1"/>
      <w:numFmt w:val="lowerRoman"/>
      <w:lvlText w:val="%6."/>
      <w:lvlJc w:val="right"/>
      <w:pPr>
        <w:ind w:left="4660" w:hanging="180"/>
      </w:pPr>
      <w:rPr>
        <w:rFonts w:cs="Times New Roman"/>
      </w:rPr>
    </w:lvl>
    <w:lvl w:ilvl="6" w:tplc="0422000F" w:tentative="1">
      <w:start w:val="1"/>
      <w:numFmt w:val="decimal"/>
      <w:lvlText w:val="%7."/>
      <w:lvlJc w:val="left"/>
      <w:pPr>
        <w:ind w:left="5380" w:hanging="360"/>
      </w:pPr>
      <w:rPr>
        <w:rFonts w:cs="Times New Roman"/>
      </w:rPr>
    </w:lvl>
    <w:lvl w:ilvl="7" w:tplc="04220019" w:tentative="1">
      <w:start w:val="1"/>
      <w:numFmt w:val="lowerLetter"/>
      <w:lvlText w:val="%8."/>
      <w:lvlJc w:val="left"/>
      <w:pPr>
        <w:ind w:left="6100" w:hanging="360"/>
      </w:pPr>
      <w:rPr>
        <w:rFonts w:cs="Times New Roman"/>
      </w:rPr>
    </w:lvl>
    <w:lvl w:ilvl="8" w:tplc="0422001B" w:tentative="1">
      <w:start w:val="1"/>
      <w:numFmt w:val="lowerRoman"/>
      <w:lvlText w:val="%9."/>
      <w:lvlJc w:val="right"/>
      <w:pPr>
        <w:ind w:left="6820" w:hanging="180"/>
      </w:pPr>
      <w:rPr>
        <w:rFonts w:cs="Times New Roman"/>
      </w:rPr>
    </w:lvl>
  </w:abstractNum>
  <w:abstractNum w:abstractNumId="33">
    <w:nsid w:val="46CE7DE0"/>
    <w:multiLevelType w:val="hybridMultilevel"/>
    <w:tmpl w:val="593004E6"/>
    <w:lvl w:ilvl="0" w:tplc="E1EA79DC">
      <w:start w:val="1"/>
      <w:numFmt w:val="bullet"/>
      <w:lvlText w:val="-"/>
      <w:lvlJc w:val="left"/>
      <w:pPr>
        <w:ind w:left="360" w:hanging="360"/>
      </w:pPr>
      <w:rPr>
        <w:rFonts w:ascii="Times New Roman" w:eastAsia="Times New Roman" w:hAnsi="Times New Roman" w:hint="default"/>
        <w:color w:val="000000"/>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9691421"/>
    <w:multiLevelType w:val="hybridMultilevel"/>
    <w:tmpl w:val="61021276"/>
    <w:lvl w:ilvl="0" w:tplc="04190001">
      <w:start w:val="1"/>
      <w:numFmt w:val="bullet"/>
      <w:lvlText w:val=""/>
      <w:lvlJc w:val="left"/>
      <w:pPr>
        <w:tabs>
          <w:tab w:val="num" w:pos="1600"/>
        </w:tabs>
        <w:ind w:left="1600" w:hanging="360"/>
      </w:pPr>
      <w:rPr>
        <w:rFonts w:ascii="Symbol" w:hAnsi="Symbol" w:hint="default"/>
      </w:rPr>
    </w:lvl>
    <w:lvl w:ilvl="1" w:tplc="AECE9E40">
      <w:numFmt w:val="bullet"/>
      <w:lvlText w:val="-"/>
      <w:lvlJc w:val="left"/>
      <w:pPr>
        <w:tabs>
          <w:tab w:val="num" w:pos="3115"/>
        </w:tabs>
        <w:ind w:left="3115" w:hanging="1155"/>
      </w:pPr>
      <w:rPr>
        <w:rFonts w:ascii="Times New Roman" w:eastAsia="Times New Roman" w:hAnsi="Times New Roman" w:hint="default"/>
      </w:rPr>
    </w:lvl>
    <w:lvl w:ilvl="2" w:tplc="04190001">
      <w:start w:val="1"/>
      <w:numFmt w:val="bullet"/>
      <w:lvlText w:val=""/>
      <w:lvlJc w:val="left"/>
      <w:pPr>
        <w:tabs>
          <w:tab w:val="num" w:pos="3040"/>
        </w:tabs>
        <w:ind w:left="3040" w:hanging="360"/>
      </w:pPr>
      <w:rPr>
        <w:rFonts w:ascii="Symbol" w:hAnsi="Symbol"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35">
    <w:nsid w:val="54A0386B"/>
    <w:multiLevelType w:val="hybridMultilevel"/>
    <w:tmpl w:val="CB145BAE"/>
    <w:lvl w:ilvl="0" w:tplc="8456551A">
      <w:numFmt w:val="bullet"/>
      <w:lvlText w:val="-"/>
      <w:lvlJc w:val="left"/>
      <w:pPr>
        <w:tabs>
          <w:tab w:val="num" w:pos="1468"/>
        </w:tabs>
        <w:ind w:left="1468" w:hanging="360"/>
      </w:pPr>
      <w:rPr>
        <w:rFonts w:ascii="Times New Roman" w:eastAsia="Times New Roman" w:hAnsi="Times New Roman" w:hint="default"/>
        <w:b w:val="0"/>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36">
    <w:nsid w:val="54D8365F"/>
    <w:multiLevelType w:val="hybridMultilevel"/>
    <w:tmpl w:val="62249468"/>
    <w:lvl w:ilvl="0" w:tplc="95485C8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B336D8"/>
    <w:multiLevelType w:val="hybridMultilevel"/>
    <w:tmpl w:val="6D46B1B8"/>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38">
    <w:nsid w:val="5D850576"/>
    <w:multiLevelType w:val="hybridMultilevel"/>
    <w:tmpl w:val="829C300E"/>
    <w:lvl w:ilvl="0" w:tplc="0419000F">
      <w:start w:val="1"/>
      <w:numFmt w:val="decimal"/>
      <w:lvlText w:val="%1."/>
      <w:lvlJc w:val="left"/>
      <w:pPr>
        <w:tabs>
          <w:tab w:val="num" w:pos="1600"/>
        </w:tabs>
        <w:ind w:left="1600" w:hanging="360"/>
      </w:pPr>
      <w:rPr>
        <w:rFonts w:cs="Times New Roman"/>
      </w:rPr>
    </w:lvl>
    <w:lvl w:ilvl="1" w:tplc="04190019" w:tentative="1">
      <w:start w:val="1"/>
      <w:numFmt w:val="lowerLetter"/>
      <w:lvlText w:val="%2."/>
      <w:lvlJc w:val="left"/>
      <w:pPr>
        <w:tabs>
          <w:tab w:val="num" w:pos="2320"/>
        </w:tabs>
        <w:ind w:left="2320" w:hanging="360"/>
      </w:pPr>
      <w:rPr>
        <w:rFonts w:cs="Times New Roman"/>
      </w:rPr>
    </w:lvl>
    <w:lvl w:ilvl="2" w:tplc="0419001B" w:tentative="1">
      <w:start w:val="1"/>
      <w:numFmt w:val="lowerRoman"/>
      <w:lvlText w:val="%3."/>
      <w:lvlJc w:val="right"/>
      <w:pPr>
        <w:tabs>
          <w:tab w:val="num" w:pos="3040"/>
        </w:tabs>
        <w:ind w:left="3040" w:hanging="180"/>
      </w:pPr>
      <w:rPr>
        <w:rFonts w:cs="Times New Roman"/>
      </w:rPr>
    </w:lvl>
    <w:lvl w:ilvl="3" w:tplc="0419000F" w:tentative="1">
      <w:start w:val="1"/>
      <w:numFmt w:val="decimal"/>
      <w:lvlText w:val="%4."/>
      <w:lvlJc w:val="left"/>
      <w:pPr>
        <w:tabs>
          <w:tab w:val="num" w:pos="3760"/>
        </w:tabs>
        <w:ind w:left="3760" w:hanging="360"/>
      </w:pPr>
      <w:rPr>
        <w:rFonts w:cs="Times New Roman"/>
      </w:rPr>
    </w:lvl>
    <w:lvl w:ilvl="4" w:tplc="04190019" w:tentative="1">
      <w:start w:val="1"/>
      <w:numFmt w:val="lowerLetter"/>
      <w:lvlText w:val="%5."/>
      <w:lvlJc w:val="left"/>
      <w:pPr>
        <w:tabs>
          <w:tab w:val="num" w:pos="4480"/>
        </w:tabs>
        <w:ind w:left="4480" w:hanging="360"/>
      </w:pPr>
      <w:rPr>
        <w:rFonts w:cs="Times New Roman"/>
      </w:rPr>
    </w:lvl>
    <w:lvl w:ilvl="5" w:tplc="0419001B" w:tentative="1">
      <w:start w:val="1"/>
      <w:numFmt w:val="lowerRoman"/>
      <w:lvlText w:val="%6."/>
      <w:lvlJc w:val="right"/>
      <w:pPr>
        <w:tabs>
          <w:tab w:val="num" w:pos="5200"/>
        </w:tabs>
        <w:ind w:left="5200" w:hanging="180"/>
      </w:pPr>
      <w:rPr>
        <w:rFonts w:cs="Times New Roman"/>
      </w:rPr>
    </w:lvl>
    <w:lvl w:ilvl="6" w:tplc="0419000F" w:tentative="1">
      <w:start w:val="1"/>
      <w:numFmt w:val="decimal"/>
      <w:lvlText w:val="%7."/>
      <w:lvlJc w:val="left"/>
      <w:pPr>
        <w:tabs>
          <w:tab w:val="num" w:pos="5920"/>
        </w:tabs>
        <w:ind w:left="5920" w:hanging="360"/>
      </w:pPr>
      <w:rPr>
        <w:rFonts w:cs="Times New Roman"/>
      </w:rPr>
    </w:lvl>
    <w:lvl w:ilvl="7" w:tplc="04190019" w:tentative="1">
      <w:start w:val="1"/>
      <w:numFmt w:val="lowerLetter"/>
      <w:lvlText w:val="%8."/>
      <w:lvlJc w:val="left"/>
      <w:pPr>
        <w:tabs>
          <w:tab w:val="num" w:pos="6640"/>
        </w:tabs>
        <w:ind w:left="6640" w:hanging="360"/>
      </w:pPr>
      <w:rPr>
        <w:rFonts w:cs="Times New Roman"/>
      </w:rPr>
    </w:lvl>
    <w:lvl w:ilvl="8" w:tplc="0419001B" w:tentative="1">
      <w:start w:val="1"/>
      <w:numFmt w:val="lowerRoman"/>
      <w:lvlText w:val="%9."/>
      <w:lvlJc w:val="right"/>
      <w:pPr>
        <w:tabs>
          <w:tab w:val="num" w:pos="7360"/>
        </w:tabs>
        <w:ind w:left="7360" w:hanging="180"/>
      </w:pPr>
      <w:rPr>
        <w:rFonts w:cs="Times New Roman"/>
      </w:rPr>
    </w:lvl>
  </w:abstractNum>
  <w:abstractNum w:abstractNumId="39">
    <w:nsid w:val="5EC8654D"/>
    <w:multiLevelType w:val="hybridMultilevel"/>
    <w:tmpl w:val="6BFE7DDC"/>
    <w:lvl w:ilvl="0" w:tplc="462EEA1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83919"/>
    <w:multiLevelType w:val="multilevel"/>
    <w:tmpl w:val="CCA0BB14"/>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105"/>
        </w:tabs>
        <w:ind w:left="1105" w:hanging="720"/>
      </w:pPr>
      <w:rPr>
        <w:rFonts w:cs="Times New Roman" w:hint="default"/>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235"/>
        </w:tabs>
        <w:ind w:left="2235" w:hanging="1080"/>
      </w:pPr>
      <w:rPr>
        <w:rFonts w:cs="Times New Roman" w:hint="default"/>
      </w:rPr>
    </w:lvl>
    <w:lvl w:ilvl="4">
      <w:start w:val="1"/>
      <w:numFmt w:val="decimal"/>
      <w:lvlText w:val="%1.%2.%3.%4.%5."/>
      <w:lvlJc w:val="left"/>
      <w:pPr>
        <w:tabs>
          <w:tab w:val="num" w:pos="2620"/>
        </w:tabs>
        <w:ind w:left="2620" w:hanging="1080"/>
      </w:pPr>
      <w:rPr>
        <w:rFonts w:cs="Times New Roman" w:hint="default"/>
      </w:rPr>
    </w:lvl>
    <w:lvl w:ilvl="5">
      <w:start w:val="1"/>
      <w:numFmt w:val="decimal"/>
      <w:lvlText w:val="%1.%2.%3.%4.%5.%6."/>
      <w:lvlJc w:val="left"/>
      <w:pPr>
        <w:tabs>
          <w:tab w:val="num" w:pos="3365"/>
        </w:tabs>
        <w:ind w:left="3365" w:hanging="1440"/>
      </w:pPr>
      <w:rPr>
        <w:rFonts w:cs="Times New Roman" w:hint="default"/>
      </w:rPr>
    </w:lvl>
    <w:lvl w:ilvl="6">
      <w:start w:val="1"/>
      <w:numFmt w:val="decimal"/>
      <w:lvlText w:val="%1.%2.%3.%4.%5.%6.%7."/>
      <w:lvlJc w:val="left"/>
      <w:pPr>
        <w:tabs>
          <w:tab w:val="num" w:pos="4110"/>
        </w:tabs>
        <w:ind w:left="4110" w:hanging="1800"/>
      </w:pPr>
      <w:rPr>
        <w:rFonts w:cs="Times New Roman" w:hint="default"/>
      </w:rPr>
    </w:lvl>
    <w:lvl w:ilvl="7">
      <w:start w:val="1"/>
      <w:numFmt w:val="decimal"/>
      <w:lvlText w:val="%1.%2.%3.%4.%5.%6.%7.%8."/>
      <w:lvlJc w:val="left"/>
      <w:pPr>
        <w:tabs>
          <w:tab w:val="num" w:pos="4495"/>
        </w:tabs>
        <w:ind w:left="4495" w:hanging="1800"/>
      </w:pPr>
      <w:rPr>
        <w:rFonts w:cs="Times New Roman" w:hint="default"/>
      </w:rPr>
    </w:lvl>
    <w:lvl w:ilvl="8">
      <w:start w:val="1"/>
      <w:numFmt w:val="decimal"/>
      <w:lvlText w:val="%1.%2.%3.%4.%5.%6.%7.%8.%9."/>
      <w:lvlJc w:val="left"/>
      <w:pPr>
        <w:tabs>
          <w:tab w:val="num" w:pos="5240"/>
        </w:tabs>
        <w:ind w:left="5240" w:hanging="2160"/>
      </w:pPr>
      <w:rPr>
        <w:rFonts w:cs="Times New Roman" w:hint="default"/>
      </w:rPr>
    </w:lvl>
  </w:abstractNum>
  <w:abstractNum w:abstractNumId="41">
    <w:nsid w:val="633B115A"/>
    <w:multiLevelType w:val="multilevel"/>
    <w:tmpl w:val="C422D7AA"/>
    <w:lvl w:ilvl="0">
      <w:start w:val="2"/>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468"/>
        </w:tabs>
        <w:ind w:left="1468" w:hanging="720"/>
      </w:pPr>
      <w:rPr>
        <w:rFonts w:cs="Times New Roman" w:hint="default"/>
        <w:b/>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42">
    <w:nsid w:val="64403EA1"/>
    <w:multiLevelType w:val="hybridMultilevel"/>
    <w:tmpl w:val="1BC25BB0"/>
    <w:lvl w:ilvl="0" w:tplc="519AF942">
      <w:start w:val="6"/>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3">
    <w:nsid w:val="6EAA414F"/>
    <w:multiLevelType w:val="hybridMultilevel"/>
    <w:tmpl w:val="71401540"/>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44">
    <w:nsid w:val="7941083F"/>
    <w:multiLevelType w:val="hybridMultilevel"/>
    <w:tmpl w:val="28665F2C"/>
    <w:lvl w:ilvl="0" w:tplc="3C6C8B5E">
      <w:start w:val="1"/>
      <w:numFmt w:val="decimal"/>
      <w:lvlText w:val="%1."/>
      <w:lvlJc w:val="left"/>
      <w:pPr>
        <w:ind w:left="1746" w:hanging="1020"/>
      </w:pPr>
      <w:rPr>
        <w:rFonts w:cs="Times New Roman" w:hint="default"/>
        <w:b/>
      </w:rPr>
    </w:lvl>
    <w:lvl w:ilvl="1" w:tplc="04220019" w:tentative="1">
      <w:start w:val="1"/>
      <w:numFmt w:val="lowerLetter"/>
      <w:lvlText w:val="%2."/>
      <w:lvlJc w:val="left"/>
      <w:pPr>
        <w:ind w:left="1806" w:hanging="360"/>
      </w:pPr>
      <w:rPr>
        <w:rFonts w:cs="Times New Roman"/>
      </w:rPr>
    </w:lvl>
    <w:lvl w:ilvl="2" w:tplc="0422001B" w:tentative="1">
      <w:start w:val="1"/>
      <w:numFmt w:val="lowerRoman"/>
      <w:lvlText w:val="%3."/>
      <w:lvlJc w:val="right"/>
      <w:pPr>
        <w:ind w:left="2526" w:hanging="180"/>
      </w:pPr>
      <w:rPr>
        <w:rFonts w:cs="Times New Roman"/>
      </w:rPr>
    </w:lvl>
    <w:lvl w:ilvl="3" w:tplc="0422000F" w:tentative="1">
      <w:start w:val="1"/>
      <w:numFmt w:val="decimal"/>
      <w:lvlText w:val="%4."/>
      <w:lvlJc w:val="left"/>
      <w:pPr>
        <w:ind w:left="3246" w:hanging="360"/>
      </w:pPr>
      <w:rPr>
        <w:rFonts w:cs="Times New Roman"/>
      </w:rPr>
    </w:lvl>
    <w:lvl w:ilvl="4" w:tplc="04220019" w:tentative="1">
      <w:start w:val="1"/>
      <w:numFmt w:val="lowerLetter"/>
      <w:lvlText w:val="%5."/>
      <w:lvlJc w:val="left"/>
      <w:pPr>
        <w:ind w:left="3966" w:hanging="360"/>
      </w:pPr>
      <w:rPr>
        <w:rFonts w:cs="Times New Roman"/>
      </w:rPr>
    </w:lvl>
    <w:lvl w:ilvl="5" w:tplc="0422001B" w:tentative="1">
      <w:start w:val="1"/>
      <w:numFmt w:val="lowerRoman"/>
      <w:lvlText w:val="%6."/>
      <w:lvlJc w:val="right"/>
      <w:pPr>
        <w:ind w:left="4686" w:hanging="180"/>
      </w:pPr>
      <w:rPr>
        <w:rFonts w:cs="Times New Roman"/>
      </w:rPr>
    </w:lvl>
    <w:lvl w:ilvl="6" w:tplc="0422000F" w:tentative="1">
      <w:start w:val="1"/>
      <w:numFmt w:val="decimal"/>
      <w:lvlText w:val="%7."/>
      <w:lvlJc w:val="left"/>
      <w:pPr>
        <w:ind w:left="5406" w:hanging="360"/>
      </w:pPr>
      <w:rPr>
        <w:rFonts w:cs="Times New Roman"/>
      </w:rPr>
    </w:lvl>
    <w:lvl w:ilvl="7" w:tplc="04220019" w:tentative="1">
      <w:start w:val="1"/>
      <w:numFmt w:val="lowerLetter"/>
      <w:lvlText w:val="%8."/>
      <w:lvlJc w:val="left"/>
      <w:pPr>
        <w:ind w:left="6126" w:hanging="360"/>
      </w:pPr>
      <w:rPr>
        <w:rFonts w:cs="Times New Roman"/>
      </w:rPr>
    </w:lvl>
    <w:lvl w:ilvl="8" w:tplc="0422001B" w:tentative="1">
      <w:start w:val="1"/>
      <w:numFmt w:val="lowerRoman"/>
      <w:lvlText w:val="%9."/>
      <w:lvlJc w:val="right"/>
      <w:pPr>
        <w:ind w:left="6846" w:hanging="180"/>
      </w:pPr>
      <w:rPr>
        <w:rFonts w:cs="Times New Roman"/>
      </w:rPr>
    </w:lvl>
  </w:abstractNum>
  <w:abstractNum w:abstractNumId="45">
    <w:nsid w:val="7B4145E5"/>
    <w:multiLevelType w:val="multilevel"/>
    <w:tmpl w:val="CCA0BB14"/>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105"/>
        </w:tabs>
        <w:ind w:left="1105" w:hanging="720"/>
      </w:pPr>
      <w:rPr>
        <w:rFonts w:cs="Times New Roman" w:hint="default"/>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235"/>
        </w:tabs>
        <w:ind w:left="2235" w:hanging="1080"/>
      </w:pPr>
      <w:rPr>
        <w:rFonts w:cs="Times New Roman" w:hint="default"/>
      </w:rPr>
    </w:lvl>
    <w:lvl w:ilvl="4">
      <w:start w:val="1"/>
      <w:numFmt w:val="decimal"/>
      <w:lvlText w:val="%1.%2.%3.%4.%5."/>
      <w:lvlJc w:val="left"/>
      <w:pPr>
        <w:tabs>
          <w:tab w:val="num" w:pos="2620"/>
        </w:tabs>
        <w:ind w:left="2620" w:hanging="1080"/>
      </w:pPr>
      <w:rPr>
        <w:rFonts w:cs="Times New Roman" w:hint="default"/>
      </w:rPr>
    </w:lvl>
    <w:lvl w:ilvl="5">
      <w:start w:val="1"/>
      <w:numFmt w:val="decimal"/>
      <w:lvlText w:val="%1.%2.%3.%4.%5.%6."/>
      <w:lvlJc w:val="left"/>
      <w:pPr>
        <w:tabs>
          <w:tab w:val="num" w:pos="3365"/>
        </w:tabs>
        <w:ind w:left="3365" w:hanging="1440"/>
      </w:pPr>
      <w:rPr>
        <w:rFonts w:cs="Times New Roman" w:hint="default"/>
      </w:rPr>
    </w:lvl>
    <w:lvl w:ilvl="6">
      <w:start w:val="1"/>
      <w:numFmt w:val="decimal"/>
      <w:lvlText w:val="%1.%2.%3.%4.%5.%6.%7."/>
      <w:lvlJc w:val="left"/>
      <w:pPr>
        <w:tabs>
          <w:tab w:val="num" w:pos="4110"/>
        </w:tabs>
        <w:ind w:left="4110" w:hanging="1800"/>
      </w:pPr>
      <w:rPr>
        <w:rFonts w:cs="Times New Roman" w:hint="default"/>
      </w:rPr>
    </w:lvl>
    <w:lvl w:ilvl="7">
      <w:start w:val="1"/>
      <w:numFmt w:val="decimal"/>
      <w:lvlText w:val="%1.%2.%3.%4.%5.%6.%7.%8."/>
      <w:lvlJc w:val="left"/>
      <w:pPr>
        <w:tabs>
          <w:tab w:val="num" w:pos="4495"/>
        </w:tabs>
        <w:ind w:left="4495" w:hanging="1800"/>
      </w:pPr>
      <w:rPr>
        <w:rFonts w:cs="Times New Roman" w:hint="default"/>
      </w:rPr>
    </w:lvl>
    <w:lvl w:ilvl="8">
      <w:start w:val="1"/>
      <w:numFmt w:val="decimal"/>
      <w:lvlText w:val="%1.%2.%3.%4.%5.%6.%7.%8.%9."/>
      <w:lvlJc w:val="left"/>
      <w:pPr>
        <w:tabs>
          <w:tab w:val="num" w:pos="5240"/>
        </w:tabs>
        <w:ind w:left="5240" w:hanging="2160"/>
      </w:pPr>
      <w:rPr>
        <w:rFonts w:cs="Times New Roman" w:hint="default"/>
      </w:rPr>
    </w:lvl>
  </w:abstractNum>
  <w:abstractNum w:abstractNumId="46">
    <w:nsid w:val="7DAC0D04"/>
    <w:multiLevelType w:val="multilevel"/>
    <w:tmpl w:val="17546DEE"/>
    <w:lvl w:ilvl="0">
      <w:start w:val="2"/>
      <w:numFmt w:val="decimal"/>
      <w:lvlText w:val="%1."/>
      <w:lvlJc w:val="left"/>
      <w:pPr>
        <w:ind w:left="675" w:hanging="675"/>
      </w:pPr>
      <w:rPr>
        <w:rFonts w:eastAsia="Gungsuh" w:cs="Times New Roman" w:hint="default"/>
        <w:b/>
      </w:rPr>
    </w:lvl>
    <w:lvl w:ilvl="1">
      <w:start w:val="2"/>
      <w:numFmt w:val="decimal"/>
      <w:lvlText w:val="%1.%2."/>
      <w:lvlJc w:val="left"/>
      <w:pPr>
        <w:ind w:left="1072" w:hanging="720"/>
      </w:pPr>
      <w:rPr>
        <w:rFonts w:eastAsia="Gungsuh" w:cs="Times New Roman" w:hint="default"/>
        <w:b/>
      </w:rPr>
    </w:lvl>
    <w:lvl w:ilvl="2">
      <w:start w:val="5"/>
      <w:numFmt w:val="decimal"/>
      <w:lvlText w:val="%1.%2.%3."/>
      <w:lvlJc w:val="left"/>
      <w:pPr>
        <w:ind w:left="1424" w:hanging="720"/>
      </w:pPr>
      <w:rPr>
        <w:rFonts w:eastAsia="Gungsuh" w:cs="Times New Roman" w:hint="default"/>
        <w:b/>
      </w:rPr>
    </w:lvl>
    <w:lvl w:ilvl="3">
      <w:start w:val="1"/>
      <w:numFmt w:val="decimal"/>
      <w:lvlText w:val="%1.%2.%3.%4."/>
      <w:lvlJc w:val="left"/>
      <w:pPr>
        <w:ind w:left="2136" w:hanging="1080"/>
      </w:pPr>
      <w:rPr>
        <w:rFonts w:eastAsia="Gungsuh" w:cs="Times New Roman" w:hint="default"/>
        <w:b/>
      </w:rPr>
    </w:lvl>
    <w:lvl w:ilvl="4">
      <w:start w:val="1"/>
      <w:numFmt w:val="decimal"/>
      <w:lvlText w:val="%1.%2.%3.%4.%5."/>
      <w:lvlJc w:val="left"/>
      <w:pPr>
        <w:ind w:left="2488" w:hanging="1080"/>
      </w:pPr>
      <w:rPr>
        <w:rFonts w:eastAsia="Gungsuh" w:cs="Times New Roman" w:hint="default"/>
        <w:b/>
      </w:rPr>
    </w:lvl>
    <w:lvl w:ilvl="5">
      <w:start w:val="1"/>
      <w:numFmt w:val="decimal"/>
      <w:lvlText w:val="%1.%2.%3.%4.%5.%6."/>
      <w:lvlJc w:val="left"/>
      <w:pPr>
        <w:ind w:left="3200" w:hanging="1440"/>
      </w:pPr>
      <w:rPr>
        <w:rFonts w:eastAsia="Gungsuh" w:cs="Times New Roman" w:hint="default"/>
        <w:b/>
      </w:rPr>
    </w:lvl>
    <w:lvl w:ilvl="6">
      <w:start w:val="1"/>
      <w:numFmt w:val="decimal"/>
      <w:lvlText w:val="%1.%2.%3.%4.%5.%6.%7."/>
      <w:lvlJc w:val="left"/>
      <w:pPr>
        <w:ind w:left="3912" w:hanging="1800"/>
      </w:pPr>
      <w:rPr>
        <w:rFonts w:eastAsia="Gungsuh" w:cs="Times New Roman" w:hint="default"/>
        <w:b/>
      </w:rPr>
    </w:lvl>
    <w:lvl w:ilvl="7">
      <w:start w:val="1"/>
      <w:numFmt w:val="decimal"/>
      <w:lvlText w:val="%1.%2.%3.%4.%5.%6.%7.%8."/>
      <w:lvlJc w:val="left"/>
      <w:pPr>
        <w:ind w:left="4264" w:hanging="1800"/>
      </w:pPr>
      <w:rPr>
        <w:rFonts w:eastAsia="Gungsuh" w:cs="Times New Roman" w:hint="default"/>
        <w:b/>
      </w:rPr>
    </w:lvl>
    <w:lvl w:ilvl="8">
      <w:start w:val="1"/>
      <w:numFmt w:val="decimal"/>
      <w:lvlText w:val="%1.%2.%3.%4.%5.%6.%7.%8.%9."/>
      <w:lvlJc w:val="left"/>
      <w:pPr>
        <w:ind w:left="4976" w:hanging="2160"/>
      </w:pPr>
      <w:rPr>
        <w:rFonts w:eastAsia="Gungsuh" w:cs="Times New Roman" w:hint="default"/>
        <w:b/>
      </w:rPr>
    </w:lvl>
  </w:abstractNum>
  <w:abstractNum w:abstractNumId="47">
    <w:nsid w:val="7FA23A02"/>
    <w:multiLevelType w:val="multilevel"/>
    <w:tmpl w:val="5958016C"/>
    <w:lvl w:ilvl="0">
      <w:start w:val="3"/>
      <w:numFmt w:val="decimal"/>
      <w:lvlText w:val="%1."/>
      <w:lvlJc w:val="left"/>
      <w:pPr>
        <w:tabs>
          <w:tab w:val="num" w:pos="645"/>
        </w:tabs>
        <w:ind w:left="645" w:hanging="645"/>
      </w:pPr>
      <w:rPr>
        <w:rFonts w:cs="Times New Roman" w:hint="default"/>
        <w:b/>
        <w:sz w:val="28"/>
      </w:rPr>
    </w:lvl>
    <w:lvl w:ilvl="1">
      <w:start w:val="2"/>
      <w:numFmt w:val="decimal"/>
      <w:lvlText w:val="%1.%2."/>
      <w:lvlJc w:val="left"/>
      <w:pPr>
        <w:tabs>
          <w:tab w:val="num" w:pos="999"/>
        </w:tabs>
        <w:ind w:left="999" w:hanging="645"/>
      </w:pPr>
      <w:rPr>
        <w:rFonts w:cs="Times New Roman" w:hint="default"/>
        <w:b/>
        <w:sz w:val="28"/>
      </w:rPr>
    </w:lvl>
    <w:lvl w:ilvl="2">
      <w:start w:val="1"/>
      <w:numFmt w:val="decimal"/>
      <w:lvlText w:val="%1.%2.%3."/>
      <w:lvlJc w:val="left"/>
      <w:pPr>
        <w:tabs>
          <w:tab w:val="num" w:pos="1428"/>
        </w:tabs>
        <w:ind w:left="1428" w:hanging="720"/>
      </w:pPr>
      <w:rPr>
        <w:rFonts w:cs="Times New Roman" w:hint="default"/>
        <w:b/>
        <w:sz w:val="28"/>
      </w:rPr>
    </w:lvl>
    <w:lvl w:ilvl="3">
      <w:start w:val="1"/>
      <w:numFmt w:val="decimal"/>
      <w:lvlText w:val="%1.%2.%3.%4."/>
      <w:lvlJc w:val="left"/>
      <w:pPr>
        <w:tabs>
          <w:tab w:val="num" w:pos="1782"/>
        </w:tabs>
        <w:ind w:left="1782" w:hanging="720"/>
      </w:pPr>
      <w:rPr>
        <w:rFonts w:cs="Times New Roman" w:hint="default"/>
        <w:b/>
        <w:sz w:val="28"/>
      </w:rPr>
    </w:lvl>
    <w:lvl w:ilvl="4">
      <w:start w:val="1"/>
      <w:numFmt w:val="decimal"/>
      <w:lvlText w:val="%1.%2.%3.%4.%5."/>
      <w:lvlJc w:val="left"/>
      <w:pPr>
        <w:tabs>
          <w:tab w:val="num" w:pos="2496"/>
        </w:tabs>
        <w:ind w:left="2496" w:hanging="1080"/>
      </w:pPr>
      <w:rPr>
        <w:rFonts w:cs="Times New Roman" w:hint="default"/>
        <w:b/>
        <w:sz w:val="28"/>
      </w:rPr>
    </w:lvl>
    <w:lvl w:ilvl="5">
      <w:start w:val="1"/>
      <w:numFmt w:val="decimal"/>
      <w:lvlText w:val="%1.%2.%3.%4.%5.%6."/>
      <w:lvlJc w:val="left"/>
      <w:pPr>
        <w:tabs>
          <w:tab w:val="num" w:pos="2850"/>
        </w:tabs>
        <w:ind w:left="2850" w:hanging="1080"/>
      </w:pPr>
      <w:rPr>
        <w:rFonts w:cs="Times New Roman" w:hint="default"/>
        <w:b/>
        <w:sz w:val="28"/>
      </w:rPr>
    </w:lvl>
    <w:lvl w:ilvl="6">
      <w:start w:val="1"/>
      <w:numFmt w:val="decimal"/>
      <w:lvlText w:val="%1.%2.%3.%4.%5.%6.%7."/>
      <w:lvlJc w:val="left"/>
      <w:pPr>
        <w:tabs>
          <w:tab w:val="num" w:pos="3564"/>
        </w:tabs>
        <w:ind w:left="3564" w:hanging="1440"/>
      </w:pPr>
      <w:rPr>
        <w:rFonts w:cs="Times New Roman" w:hint="default"/>
        <w:b/>
        <w:sz w:val="28"/>
      </w:rPr>
    </w:lvl>
    <w:lvl w:ilvl="7">
      <w:start w:val="1"/>
      <w:numFmt w:val="decimal"/>
      <w:lvlText w:val="%1.%2.%3.%4.%5.%6.%7.%8."/>
      <w:lvlJc w:val="left"/>
      <w:pPr>
        <w:tabs>
          <w:tab w:val="num" w:pos="3918"/>
        </w:tabs>
        <w:ind w:left="3918" w:hanging="1440"/>
      </w:pPr>
      <w:rPr>
        <w:rFonts w:cs="Times New Roman" w:hint="default"/>
        <w:b/>
        <w:sz w:val="28"/>
      </w:rPr>
    </w:lvl>
    <w:lvl w:ilvl="8">
      <w:start w:val="1"/>
      <w:numFmt w:val="decimal"/>
      <w:lvlText w:val="%1.%2.%3.%4.%5.%6.%7.%8.%9."/>
      <w:lvlJc w:val="left"/>
      <w:pPr>
        <w:tabs>
          <w:tab w:val="num" w:pos="4632"/>
        </w:tabs>
        <w:ind w:left="4632" w:hanging="1800"/>
      </w:pPr>
      <w:rPr>
        <w:rFonts w:cs="Times New Roman" w:hint="default"/>
        <w:b/>
        <w:sz w:val="28"/>
      </w:rPr>
    </w:lvl>
  </w:abstractNum>
  <w:num w:numId="1">
    <w:abstractNumId w:val="15"/>
  </w:num>
  <w:num w:numId="2">
    <w:abstractNumId w:val="29"/>
  </w:num>
  <w:num w:numId="3">
    <w:abstractNumId w:val="33"/>
  </w:num>
  <w:num w:numId="4">
    <w:abstractNumId w:val="27"/>
  </w:num>
  <w:num w:numId="5">
    <w:abstractNumId w:val="24"/>
  </w:num>
  <w:num w:numId="6">
    <w:abstractNumId w:val="30"/>
  </w:num>
  <w:num w:numId="7">
    <w:abstractNumId w:val="31"/>
  </w:num>
  <w:num w:numId="8">
    <w:abstractNumId w:val="11"/>
  </w:num>
  <w:num w:numId="9">
    <w:abstractNumId w:val="13"/>
  </w:num>
  <w:num w:numId="10">
    <w:abstractNumId w:val="46"/>
  </w:num>
  <w:num w:numId="11">
    <w:abstractNumId w:val="32"/>
  </w:num>
  <w:num w:numId="12">
    <w:abstractNumId w:val="16"/>
  </w:num>
  <w:num w:numId="13">
    <w:abstractNumId w:val="44"/>
  </w:num>
  <w:num w:numId="14">
    <w:abstractNumId w:val="39"/>
  </w:num>
  <w:num w:numId="15">
    <w:abstractNumId w:val="2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42"/>
  </w:num>
  <w:num w:numId="29">
    <w:abstractNumId w:val="36"/>
  </w:num>
  <w:num w:numId="30">
    <w:abstractNumId w:val="12"/>
  </w:num>
  <w:num w:numId="31">
    <w:abstractNumId w:val="34"/>
  </w:num>
  <w:num w:numId="32">
    <w:abstractNumId w:val="26"/>
  </w:num>
  <w:num w:numId="33">
    <w:abstractNumId w:val="14"/>
  </w:num>
  <w:num w:numId="34">
    <w:abstractNumId w:val="17"/>
  </w:num>
  <w:num w:numId="35">
    <w:abstractNumId w:val="43"/>
  </w:num>
  <w:num w:numId="36">
    <w:abstractNumId w:val="18"/>
  </w:num>
  <w:num w:numId="37">
    <w:abstractNumId w:val="38"/>
  </w:num>
  <w:num w:numId="38">
    <w:abstractNumId w:val="25"/>
  </w:num>
  <w:num w:numId="39">
    <w:abstractNumId w:val="37"/>
  </w:num>
  <w:num w:numId="40">
    <w:abstractNumId w:val="10"/>
    <w:lvlOverride w:ilvl="0">
      <w:lvl w:ilvl="0">
        <w:numFmt w:val="bullet"/>
        <w:lvlText w:val="-"/>
        <w:legacy w:legacy="1" w:legacySpace="0" w:legacyIndent="240"/>
        <w:lvlJc w:val="left"/>
        <w:rPr>
          <w:rFonts w:ascii="Times New Roman" w:hAnsi="Times New Roman" w:hint="default"/>
        </w:rPr>
      </w:lvl>
    </w:lvlOverride>
  </w:num>
  <w:num w:numId="41">
    <w:abstractNumId w:val="35"/>
  </w:num>
  <w:num w:numId="42">
    <w:abstractNumId w:val="22"/>
  </w:num>
  <w:num w:numId="43">
    <w:abstractNumId w:val="41"/>
  </w:num>
  <w:num w:numId="44">
    <w:abstractNumId w:val="47"/>
  </w:num>
  <w:num w:numId="45">
    <w:abstractNumId w:val="40"/>
  </w:num>
  <w:num w:numId="46">
    <w:abstractNumId w:val="45"/>
  </w:num>
  <w:num w:numId="47">
    <w:abstractNumId w:val="21"/>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C1D"/>
    <w:rsid w:val="00002C6F"/>
    <w:rsid w:val="00003269"/>
    <w:rsid w:val="000042C6"/>
    <w:rsid w:val="00007DC5"/>
    <w:rsid w:val="000124A3"/>
    <w:rsid w:val="00013CBE"/>
    <w:rsid w:val="00014643"/>
    <w:rsid w:val="00015BF2"/>
    <w:rsid w:val="00015F6B"/>
    <w:rsid w:val="00016785"/>
    <w:rsid w:val="00017211"/>
    <w:rsid w:val="00026959"/>
    <w:rsid w:val="00027C9B"/>
    <w:rsid w:val="00031724"/>
    <w:rsid w:val="00032C65"/>
    <w:rsid w:val="000337EE"/>
    <w:rsid w:val="00033F09"/>
    <w:rsid w:val="00040B18"/>
    <w:rsid w:val="00042A67"/>
    <w:rsid w:val="00043853"/>
    <w:rsid w:val="00044199"/>
    <w:rsid w:val="0005738E"/>
    <w:rsid w:val="00057751"/>
    <w:rsid w:val="0006234D"/>
    <w:rsid w:val="000632DC"/>
    <w:rsid w:val="000654A5"/>
    <w:rsid w:val="00065673"/>
    <w:rsid w:val="0006668D"/>
    <w:rsid w:val="00077997"/>
    <w:rsid w:val="00081FD6"/>
    <w:rsid w:val="00084D72"/>
    <w:rsid w:val="000856D8"/>
    <w:rsid w:val="000876AC"/>
    <w:rsid w:val="00093D4A"/>
    <w:rsid w:val="0009443F"/>
    <w:rsid w:val="00096429"/>
    <w:rsid w:val="00096AAA"/>
    <w:rsid w:val="000A05B3"/>
    <w:rsid w:val="000A203A"/>
    <w:rsid w:val="000A3368"/>
    <w:rsid w:val="000B2388"/>
    <w:rsid w:val="000B3903"/>
    <w:rsid w:val="000D14C0"/>
    <w:rsid w:val="000D1962"/>
    <w:rsid w:val="000D2D6F"/>
    <w:rsid w:val="000D4AFD"/>
    <w:rsid w:val="000D6619"/>
    <w:rsid w:val="000D70B8"/>
    <w:rsid w:val="000D76D1"/>
    <w:rsid w:val="000E4276"/>
    <w:rsid w:val="000E71C7"/>
    <w:rsid w:val="000E7DD9"/>
    <w:rsid w:val="000F0799"/>
    <w:rsid w:val="000F2862"/>
    <w:rsid w:val="000F445B"/>
    <w:rsid w:val="000F5D7A"/>
    <w:rsid w:val="00107418"/>
    <w:rsid w:val="00107B46"/>
    <w:rsid w:val="00112155"/>
    <w:rsid w:val="001164E3"/>
    <w:rsid w:val="001166B6"/>
    <w:rsid w:val="00116FC6"/>
    <w:rsid w:val="00123135"/>
    <w:rsid w:val="001251BC"/>
    <w:rsid w:val="00126687"/>
    <w:rsid w:val="00127208"/>
    <w:rsid w:val="001316C3"/>
    <w:rsid w:val="00134AA0"/>
    <w:rsid w:val="00137F4E"/>
    <w:rsid w:val="00140E07"/>
    <w:rsid w:val="00144EA7"/>
    <w:rsid w:val="00146533"/>
    <w:rsid w:val="00146932"/>
    <w:rsid w:val="00147384"/>
    <w:rsid w:val="00152129"/>
    <w:rsid w:val="00152795"/>
    <w:rsid w:val="00152D4E"/>
    <w:rsid w:val="001555B9"/>
    <w:rsid w:val="00157E65"/>
    <w:rsid w:val="00161013"/>
    <w:rsid w:val="00161BAB"/>
    <w:rsid w:val="00161E00"/>
    <w:rsid w:val="0016666D"/>
    <w:rsid w:val="00166836"/>
    <w:rsid w:val="00167714"/>
    <w:rsid w:val="00174EDF"/>
    <w:rsid w:val="0017749B"/>
    <w:rsid w:val="00180E1F"/>
    <w:rsid w:val="00182E30"/>
    <w:rsid w:val="00187323"/>
    <w:rsid w:val="00191A47"/>
    <w:rsid w:val="00191E79"/>
    <w:rsid w:val="001A06DD"/>
    <w:rsid w:val="001A5BE9"/>
    <w:rsid w:val="001A6349"/>
    <w:rsid w:val="001A6FBB"/>
    <w:rsid w:val="001B0398"/>
    <w:rsid w:val="001B0E08"/>
    <w:rsid w:val="001B2503"/>
    <w:rsid w:val="001B2BA1"/>
    <w:rsid w:val="001B4E08"/>
    <w:rsid w:val="001B6233"/>
    <w:rsid w:val="001C2920"/>
    <w:rsid w:val="001C5E3C"/>
    <w:rsid w:val="001C7246"/>
    <w:rsid w:val="001D039B"/>
    <w:rsid w:val="001D0938"/>
    <w:rsid w:val="001D4EB9"/>
    <w:rsid w:val="001E1EB2"/>
    <w:rsid w:val="001E65D2"/>
    <w:rsid w:val="001E6998"/>
    <w:rsid w:val="001F322A"/>
    <w:rsid w:val="001F49C9"/>
    <w:rsid w:val="002101F8"/>
    <w:rsid w:val="0021345F"/>
    <w:rsid w:val="00214540"/>
    <w:rsid w:val="00215C47"/>
    <w:rsid w:val="0021782C"/>
    <w:rsid w:val="00222943"/>
    <w:rsid w:val="00224C42"/>
    <w:rsid w:val="00226E9A"/>
    <w:rsid w:val="0023151B"/>
    <w:rsid w:val="00231BBB"/>
    <w:rsid w:val="002366FD"/>
    <w:rsid w:val="00247040"/>
    <w:rsid w:val="002473CA"/>
    <w:rsid w:val="00253DD4"/>
    <w:rsid w:val="0025550D"/>
    <w:rsid w:val="002615B9"/>
    <w:rsid w:val="00264A26"/>
    <w:rsid w:val="00265904"/>
    <w:rsid w:val="002666FD"/>
    <w:rsid w:val="0028265C"/>
    <w:rsid w:val="00284C3A"/>
    <w:rsid w:val="00284FD9"/>
    <w:rsid w:val="00292035"/>
    <w:rsid w:val="002922EE"/>
    <w:rsid w:val="002A3ACA"/>
    <w:rsid w:val="002A4B68"/>
    <w:rsid w:val="002A5228"/>
    <w:rsid w:val="002B1F72"/>
    <w:rsid w:val="002B4E3A"/>
    <w:rsid w:val="002B7CA1"/>
    <w:rsid w:val="002B7D9C"/>
    <w:rsid w:val="002C2386"/>
    <w:rsid w:val="002C6FCF"/>
    <w:rsid w:val="002D1032"/>
    <w:rsid w:val="002D452E"/>
    <w:rsid w:val="002D7556"/>
    <w:rsid w:val="002E03CC"/>
    <w:rsid w:val="002E0B8D"/>
    <w:rsid w:val="002E0ECA"/>
    <w:rsid w:val="002E44C9"/>
    <w:rsid w:val="002F369D"/>
    <w:rsid w:val="002F515D"/>
    <w:rsid w:val="00303BF3"/>
    <w:rsid w:val="00303E15"/>
    <w:rsid w:val="0030616E"/>
    <w:rsid w:val="003102D4"/>
    <w:rsid w:val="00313975"/>
    <w:rsid w:val="0031591F"/>
    <w:rsid w:val="0031649C"/>
    <w:rsid w:val="003167C7"/>
    <w:rsid w:val="00316EDF"/>
    <w:rsid w:val="00320479"/>
    <w:rsid w:val="00323474"/>
    <w:rsid w:val="003252F4"/>
    <w:rsid w:val="003337D0"/>
    <w:rsid w:val="003347E4"/>
    <w:rsid w:val="00340166"/>
    <w:rsid w:val="003436C7"/>
    <w:rsid w:val="003437D3"/>
    <w:rsid w:val="0034515B"/>
    <w:rsid w:val="00351AE7"/>
    <w:rsid w:val="003549C1"/>
    <w:rsid w:val="00356813"/>
    <w:rsid w:val="0035770E"/>
    <w:rsid w:val="003601FE"/>
    <w:rsid w:val="00360402"/>
    <w:rsid w:val="00361728"/>
    <w:rsid w:val="00362B5E"/>
    <w:rsid w:val="003636A5"/>
    <w:rsid w:val="003641C8"/>
    <w:rsid w:val="00364FCE"/>
    <w:rsid w:val="003703AC"/>
    <w:rsid w:val="003715F5"/>
    <w:rsid w:val="003730C0"/>
    <w:rsid w:val="00374EDA"/>
    <w:rsid w:val="00376C4C"/>
    <w:rsid w:val="003909A5"/>
    <w:rsid w:val="0039448B"/>
    <w:rsid w:val="00396498"/>
    <w:rsid w:val="00397F44"/>
    <w:rsid w:val="003A50AC"/>
    <w:rsid w:val="003A5328"/>
    <w:rsid w:val="003A7D3B"/>
    <w:rsid w:val="003B168F"/>
    <w:rsid w:val="003B2DBB"/>
    <w:rsid w:val="003B6BD7"/>
    <w:rsid w:val="003B75D9"/>
    <w:rsid w:val="003B7C66"/>
    <w:rsid w:val="003B7D6C"/>
    <w:rsid w:val="003C2C02"/>
    <w:rsid w:val="003C3BF3"/>
    <w:rsid w:val="003C54E4"/>
    <w:rsid w:val="003C5A65"/>
    <w:rsid w:val="003C67A2"/>
    <w:rsid w:val="003C70B0"/>
    <w:rsid w:val="003C7529"/>
    <w:rsid w:val="003D005B"/>
    <w:rsid w:val="003D1769"/>
    <w:rsid w:val="003D1C26"/>
    <w:rsid w:val="003D4C7F"/>
    <w:rsid w:val="003D6043"/>
    <w:rsid w:val="003D7578"/>
    <w:rsid w:val="003E27FD"/>
    <w:rsid w:val="003E283D"/>
    <w:rsid w:val="003E2FF4"/>
    <w:rsid w:val="003E46D2"/>
    <w:rsid w:val="003E4930"/>
    <w:rsid w:val="003E54DF"/>
    <w:rsid w:val="003E5AD9"/>
    <w:rsid w:val="003E6794"/>
    <w:rsid w:val="003E6F79"/>
    <w:rsid w:val="003E7E30"/>
    <w:rsid w:val="003F18CF"/>
    <w:rsid w:val="003F1BFB"/>
    <w:rsid w:val="00400B93"/>
    <w:rsid w:val="00401B2B"/>
    <w:rsid w:val="00403C28"/>
    <w:rsid w:val="00413900"/>
    <w:rsid w:val="004152F4"/>
    <w:rsid w:val="0041577E"/>
    <w:rsid w:val="004166CD"/>
    <w:rsid w:val="00417EAF"/>
    <w:rsid w:val="00417F40"/>
    <w:rsid w:val="00420EF8"/>
    <w:rsid w:val="004225D1"/>
    <w:rsid w:val="0042488D"/>
    <w:rsid w:val="00430765"/>
    <w:rsid w:val="00432661"/>
    <w:rsid w:val="0043327B"/>
    <w:rsid w:val="00433C56"/>
    <w:rsid w:val="00435359"/>
    <w:rsid w:val="00440320"/>
    <w:rsid w:val="0044491D"/>
    <w:rsid w:val="00451212"/>
    <w:rsid w:val="00453D74"/>
    <w:rsid w:val="00455524"/>
    <w:rsid w:val="00457538"/>
    <w:rsid w:val="004576DF"/>
    <w:rsid w:val="00457A95"/>
    <w:rsid w:val="00457CA4"/>
    <w:rsid w:val="004608AA"/>
    <w:rsid w:val="00461BB0"/>
    <w:rsid w:val="0046216A"/>
    <w:rsid w:val="004659B7"/>
    <w:rsid w:val="00467C02"/>
    <w:rsid w:val="004700EA"/>
    <w:rsid w:val="00482CB8"/>
    <w:rsid w:val="00484305"/>
    <w:rsid w:val="004854CE"/>
    <w:rsid w:val="00485833"/>
    <w:rsid w:val="00491D14"/>
    <w:rsid w:val="004A019E"/>
    <w:rsid w:val="004B1A99"/>
    <w:rsid w:val="004B342E"/>
    <w:rsid w:val="004B39AB"/>
    <w:rsid w:val="004B3CF1"/>
    <w:rsid w:val="004C0FDB"/>
    <w:rsid w:val="004C0FFB"/>
    <w:rsid w:val="004C10E8"/>
    <w:rsid w:val="004C43E6"/>
    <w:rsid w:val="004D368F"/>
    <w:rsid w:val="004D706F"/>
    <w:rsid w:val="004E3153"/>
    <w:rsid w:val="004E58A1"/>
    <w:rsid w:val="004F4015"/>
    <w:rsid w:val="0050030E"/>
    <w:rsid w:val="00501028"/>
    <w:rsid w:val="005026F8"/>
    <w:rsid w:val="0050394D"/>
    <w:rsid w:val="005041B3"/>
    <w:rsid w:val="0050777F"/>
    <w:rsid w:val="005110F0"/>
    <w:rsid w:val="00512DDB"/>
    <w:rsid w:val="00515072"/>
    <w:rsid w:val="0051794E"/>
    <w:rsid w:val="0052271D"/>
    <w:rsid w:val="00522F5D"/>
    <w:rsid w:val="00524511"/>
    <w:rsid w:val="00530899"/>
    <w:rsid w:val="00533365"/>
    <w:rsid w:val="00536301"/>
    <w:rsid w:val="005366C6"/>
    <w:rsid w:val="00543779"/>
    <w:rsid w:val="0054428B"/>
    <w:rsid w:val="00545EC7"/>
    <w:rsid w:val="00546D79"/>
    <w:rsid w:val="00550D02"/>
    <w:rsid w:val="005541CC"/>
    <w:rsid w:val="00556345"/>
    <w:rsid w:val="005563C3"/>
    <w:rsid w:val="0055704D"/>
    <w:rsid w:val="00563AEC"/>
    <w:rsid w:val="00564595"/>
    <w:rsid w:val="00565DA0"/>
    <w:rsid w:val="00571E61"/>
    <w:rsid w:val="0057306A"/>
    <w:rsid w:val="0057439D"/>
    <w:rsid w:val="0057515C"/>
    <w:rsid w:val="005854F4"/>
    <w:rsid w:val="0058763E"/>
    <w:rsid w:val="00590BEC"/>
    <w:rsid w:val="00590E7A"/>
    <w:rsid w:val="005910AC"/>
    <w:rsid w:val="0059583E"/>
    <w:rsid w:val="005A1E4B"/>
    <w:rsid w:val="005A1F11"/>
    <w:rsid w:val="005A384B"/>
    <w:rsid w:val="005A424F"/>
    <w:rsid w:val="005B1932"/>
    <w:rsid w:val="005B28B5"/>
    <w:rsid w:val="005B37CA"/>
    <w:rsid w:val="005B3EC0"/>
    <w:rsid w:val="005B71C0"/>
    <w:rsid w:val="005C035B"/>
    <w:rsid w:val="005C3D3D"/>
    <w:rsid w:val="005C4779"/>
    <w:rsid w:val="005C6A2B"/>
    <w:rsid w:val="005D4B61"/>
    <w:rsid w:val="005D4C3F"/>
    <w:rsid w:val="005D5FF8"/>
    <w:rsid w:val="005E3604"/>
    <w:rsid w:val="005E4395"/>
    <w:rsid w:val="005E613E"/>
    <w:rsid w:val="005F1859"/>
    <w:rsid w:val="005F22CF"/>
    <w:rsid w:val="005F3AF4"/>
    <w:rsid w:val="005F4591"/>
    <w:rsid w:val="006019B1"/>
    <w:rsid w:val="006019E9"/>
    <w:rsid w:val="00602E9F"/>
    <w:rsid w:val="00603202"/>
    <w:rsid w:val="00611A96"/>
    <w:rsid w:val="00616BA4"/>
    <w:rsid w:val="00617416"/>
    <w:rsid w:val="00622403"/>
    <w:rsid w:val="00627559"/>
    <w:rsid w:val="006306A1"/>
    <w:rsid w:val="0063386B"/>
    <w:rsid w:val="006369EB"/>
    <w:rsid w:val="00636AC3"/>
    <w:rsid w:val="00655F8C"/>
    <w:rsid w:val="00660D5B"/>
    <w:rsid w:val="006611D8"/>
    <w:rsid w:val="00663F1F"/>
    <w:rsid w:val="00671B48"/>
    <w:rsid w:val="00671BF7"/>
    <w:rsid w:val="0067720C"/>
    <w:rsid w:val="006773DA"/>
    <w:rsid w:val="006821B8"/>
    <w:rsid w:val="00685A9C"/>
    <w:rsid w:val="0069071E"/>
    <w:rsid w:val="006A15F7"/>
    <w:rsid w:val="006A50F2"/>
    <w:rsid w:val="006A5C3C"/>
    <w:rsid w:val="006A5FAF"/>
    <w:rsid w:val="006A7262"/>
    <w:rsid w:val="006B1F2F"/>
    <w:rsid w:val="006B2119"/>
    <w:rsid w:val="006B296A"/>
    <w:rsid w:val="006B6614"/>
    <w:rsid w:val="006C6AE0"/>
    <w:rsid w:val="006C7755"/>
    <w:rsid w:val="006D0E78"/>
    <w:rsid w:val="006E0858"/>
    <w:rsid w:val="006E186B"/>
    <w:rsid w:val="006E49F6"/>
    <w:rsid w:val="006E599B"/>
    <w:rsid w:val="006E7B82"/>
    <w:rsid w:val="006F02A3"/>
    <w:rsid w:val="006F683D"/>
    <w:rsid w:val="0070134E"/>
    <w:rsid w:val="0070232A"/>
    <w:rsid w:val="00703521"/>
    <w:rsid w:val="00710938"/>
    <w:rsid w:val="007133E8"/>
    <w:rsid w:val="0071523A"/>
    <w:rsid w:val="007203B1"/>
    <w:rsid w:val="00720E83"/>
    <w:rsid w:val="0072279B"/>
    <w:rsid w:val="00722D6D"/>
    <w:rsid w:val="00723723"/>
    <w:rsid w:val="00724CBD"/>
    <w:rsid w:val="00732297"/>
    <w:rsid w:val="00732DFA"/>
    <w:rsid w:val="00746947"/>
    <w:rsid w:val="00752198"/>
    <w:rsid w:val="0075415E"/>
    <w:rsid w:val="00754706"/>
    <w:rsid w:val="007612CF"/>
    <w:rsid w:val="00763D8D"/>
    <w:rsid w:val="00773C8C"/>
    <w:rsid w:val="00775F4D"/>
    <w:rsid w:val="00777208"/>
    <w:rsid w:val="00784B5C"/>
    <w:rsid w:val="00792BEE"/>
    <w:rsid w:val="007A22ED"/>
    <w:rsid w:val="007A2E43"/>
    <w:rsid w:val="007A43A0"/>
    <w:rsid w:val="007A5CD5"/>
    <w:rsid w:val="007A63A0"/>
    <w:rsid w:val="007B1150"/>
    <w:rsid w:val="007B24B8"/>
    <w:rsid w:val="007B390C"/>
    <w:rsid w:val="007B611E"/>
    <w:rsid w:val="007B6774"/>
    <w:rsid w:val="007C0040"/>
    <w:rsid w:val="007C41ED"/>
    <w:rsid w:val="007C4720"/>
    <w:rsid w:val="007C4FED"/>
    <w:rsid w:val="007C5D5E"/>
    <w:rsid w:val="007C5F76"/>
    <w:rsid w:val="007C6D16"/>
    <w:rsid w:val="007C7D65"/>
    <w:rsid w:val="007D3F1B"/>
    <w:rsid w:val="007E0D9F"/>
    <w:rsid w:val="007E6EDC"/>
    <w:rsid w:val="007E78A9"/>
    <w:rsid w:val="007F0DCE"/>
    <w:rsid w:val="007F359E"/>
    <w:rsid w:val="007F5310"/>
    <w:rsid w:val="007F53E1"/>
    <w:rsid w:val="007F5913"/>
    <w:rsid w:val="008003EE"/>
    <w:rsid w:val="008017C7"/>
    <w:rsid w:val="00801D24"/>
    <w:rsid w:val="00802A95"/>
    <w:rsid w:val="008031AD"/>
    <w:rsid w:val="0080489F"/>
    <w:rsid w:val="00805126"/>
    <w:rsid w:val="00816705"/>
    <w:rsid w:val="00821B5C"/>
    <w:rsid w:val="00823A88"/>
    <w:rsid w:val="00836731"/>
    <w:rsid w:val="00844B8C"/>
    <w:rsid w:val="00850018"/>
    <w:rsid w:val="00856E01"/>
    <w:rsid w:val="00857F65"/>
    <w:rsid w:val="00863BC6"/>
    <w:rsid w:val="00865D17"/>
    <w:rsid w:val="00871E0D"/>
    <w:rsid w:val="00873A24"/>
    <w:rsid w:val="00875EBC"/>
    <w:rsid w:val="008770F6"/>
    <w:rsid w:val="008802AA"/>
    <w:rsid w:val="00880ADB"/>
    <w:rsid w:val="008949D3"/>
    <w:rsid w:val="008A1990"/>
    <w:rsid w:val="008A2E81"/>
    <w:rsid w:val="008A4CA7"/>
    <w:rsid w:val="008A5E6A"/>
    <w:rsid w:val="008B5E28"/>
    <w:rsid w:val="008C1935"/>
    <w:rsid w:val="008C4C4B"/>
    <w:rsid w:val="008C5EF9"/>
    <w:rsid w:val="008C7C24"/>
    <w:rsid w:val="008D2068"/>
    <w:rsid w:val="008D3462"/>
    <w:rsid w:val="008D408E"/>
    <w:rsid w:val="008D7640"/>
    <w:rsid w:val="008E0228"/>
    <w:rsid w:val="008E08DC"/>
    <w:rsid w:val="008E1445"/>
    <w:rsid w:val="008E4843"/>
    <w:rsid w:val="008E7C02"/>
    <w:rsid w:val="008F25DC"/>
    <w:rsid w:val="008F2D7F"/>
    <w:rsid w:val="008F508B"/>
    <w:rsid w:val="00902548"/>
    <w:rsid w:val="00905D61"/>
    <w:rsid w:val="00910D1C"/>
    <w:rsid w:val="00911040"/>
    <w:rsid w:val="00911718"/>
    <w:rsid w:val="009143AF"/>
    <w:rsid w:val="00920F4C"/>
    <w:rsid w:val="009246FE"/>
    <w:rsid w:val="00927C77"/>
    <w:rsid w:val="009328C1"/>
    <w:rsid w:val="00932EDE"/>
    <w:rsid w:val="009339A3"/>
    <w:rsid w:val="009344E1"/>
    <w:rsid w:val="00936E84"/>
    <w:rsid w:val="00940466"/>
    <w:rsid w:val="00941055"/>
    <w:rsid w:val="0094237F"/>
    <w:rsid w:val="0095048E"/>
    <w:rsid w:val="009531D2"/>
    <w:rsid w:val="0095481E"/>
    <w:rsid w:val="00955480"/>
    <w:rsid w:val="009576ED"/>
    <w:rsid w:val="00964C7D"/>
    <w:rsid w:val="00965301"/>
    <w:rsid w:val="009663EE"/>
    <w:rsid w:val="00975CB1"/>
    <w:rsid w:val="009774FE"/>
    <w:rsid w:val="00977596"/>
    <w:rsid w:val="009819B5"/>
    <w:rsid w:val="00984638"/>
    <w:rsid w:val="009910BD"/>
    <w:rsid w:val="009914CC"/>
    <w:rsid w:val="00994F1A"/>
    <w:rsid w:val="00996921"/>
    <w:rsid w:val="009B0354"/>
    <w:rsid w:val="009B7AF4"/>
    <w:rsid w:val="009C7755"/>
    <w:rsid w:val="009D2BA8"/>
    <w:rsid w:val="009D34D1"/>
    <w:rsid w:val="009D7A66"/>
    <w:rsid w:val="009E35AC"/>
    <w:rsid w:val="009E4C28"/>
    <w:rsid w:val="009E6B03"/>
    <w:rsid w:val="009E746D"/>
    <w:rsid w:val="009F0A2D"/>
    <w:rsid w:val="009F0F72"/>
    <w:rsid w:val="009F1BA4"/>
    <w:rsid w:val="009F1C07"/>
    <w:rsid w:val="00A01A1D"/>
    <w:rsid w:val="00A028EE"/>
    <w:rsid w:val="00A076BB"/>
    <w:rsid w:val="00A07890"/>
    <w:rsid w:val="00A12272"/>
    <w:rsid w:val="00A12DF5"/>
    <w:rsid w:val="00A16127"/>
    <w:rsid w:val="00A16875"/>
    <w:rsid w:val="00A20968"/>
    <w:rsid w:val="00A22E02"/>
    <w:rsid w:val="00A25C32"/>
    <w:rsid w:val="00A36113"/>
    <w:rsid w:val="00A42061"/>
    <w:rsid w:val="00A45CA9"/>
    <w:rsid w:val="00A50AC8"/>
    <w:rsid w:val="00A5144D"/>
    <w:rsid w:val="00A53C5D"/>
    <w:rsid w:val="00A55882"/>
    <w:rsid w:val="00A5749C"/>
    <w:rsid w:val="00A57EE7"/>
    <w:rsid w:val="00A66070"/>
    <w:rsid w:val="00A66B0B"/>
    <w:rsid w:val="00A7248B"/>
    <w:rsid w:val="00A73555"/>
    <w:rsid w:val="00A745AD"/>
    <w:rsid w:val="00A74B0B"/>
    <w:rsid w:val="00A75E73"/>
    <w:rsid w:val="00A81267"/>
    <w:rsid w:val="00A84A3A"/>
    <w:rsid w:val="00A90126"/>
    <w:rsid w:val="00A91366"/>
    <w:rsid w:val="00A941AF"/>
    <w:rsid w:val="00A951A0"/>
    <w:rsid w:val="00AA1806"/>
    <w:rsid w:val="00AA23DC"/>
    <w:rsid w:val="00AA2C24"/>
    <w:rsid w:val="00AB2D2A"/>
    <w:rsid w:val="00AB4C17"/>
    <w:rsid w:val="00AB6BDF"/>
    <w:rsid w:val="00AC61AE"/>
    <w:rsid w:val="00AC645A"/>
    <w:rsid w:val="00AC7B75"/>
    <w:rsid w:val="00AD0F86"/>
    <w:rsid w:val="00AD2D2A"/>
    <w:rsid w:val="00AD7F96"/>
    <w:rsid w:val="00AE0290"/>
    <w:rsid w:val="00AE104E"/>
    <w:rsid w:val="00AE3CC5"/>
    <w:rsid w:val="00AE5D3F"/>
    <w:rsid w:val="00AE6405"/>
    <w:rsid w:val="00AE6634"/>
    <w:rsid w:val="00AE69B1"/>
    <w:rsid w:val="00AF08F2"/>
    <w:rsid w:val="00AF0AC4"/>
    <w:rsid w:val="00AF4AA2"/>
    <w:rsid w:val="00AF4B47"/>
    <w:rsid w:val="00AF55E8"/>
    <w:rsid w:val="00AF6CF2"/>
    <w:rsid w:val="00B014EA"/>
    <w:rsid w:val="00B05E8E"/>
    <w:rsid w:val="00B0666A"/>
    <w:rsid w:val="00B10633"/>
    <w:rsid w:val="00B109CE"/>
    <w:rsid w:val="00B12CD4"/>
    <w:rsid w:val="00B20C13"/>
    <w:rsid w:val="00B22ABF"/>
    <w:rsid w:val="00B32585"/>
    <w:rsid w:val="00B36EF8"/>
    <w:rsid w:val="00B40AC8"/>
    <w:rsid w:val="00B41D6C"/>
    <w:rsid w:val="00B42CC4"/>
    <w:rsid w:val="00B43260"/>
    <w:rsid w:val="00B51DD8"/>
    <w:rsid w:val="00B5359C"/>
    <w:rsid w:val="00B546FD"/>
    <w:rsid w:val="00B56D3C"/>
    <w:rsid w:val="00B571E7"/>
    <w:rsid w:val="00B5752E"/>
    <w:rsid w:val="00B61DD5"/>
    <w:rsid w:val="00B643EC"/>
    <w:rsid w:val="00B65612"/>
    <w:rsid w:val="00B76007"/>
    <w:rsid w:val="00B77666"/>
    <w:rsid w:val="00B85F82"/>
    <w:rsid w:val="00B86536"/>
    <w:rsid w:val="00B86A4D"/>
    <w:rsid w:val="00B87774"/>
    <w:rsid w:val="00B91BF6"/>
    <w:rsid w:val="00B91C2D"/>
    <w:rsid w:val="00B9276C"/>
    <w:rsid w:val="00B96405"/>
    <w:rsid w:val="00B9704E"/>
    <w:rsid w:val="00BA0AAF"/>
    <w:rsid w:val="00BA3087"/>
    <w:rsid w:val="00BA519D"/>
    <w:rsid w:val="00BB2097"/>
    <w:rsid w:val="00BB4BF5"/>
    <w:rsid w:val="00BB56C7"/>
    <w:rsid w:val="00BB616D"/>
    <w:rsid w:val="00BB73BD"/>
    <w:rsid w:val="00BC5E94"/>
    <w:rsid w:val="00BD0563"/>
    <w:rsid w:val="00BD1FC3"/>
    <w:rsid w:val="00BD3B3D"/>
    <w:rsid w:val="00BD3CD8"/>
    <w:rsid w:val="00BE3579"/>
    <w:rsid w:val="00BE5699"/>
    <w:rsid w:val="00BE771E"/>
    <w:rsid w:val="00BF0C1D"/>
    <w:rsid w:val="00BF134A"/>
    <w:rsid w:val="00BF19CC"/>
    <w:rsid w:val="00BF3075"/>
    <w:rsid w:val="00BF31F0"/>
    <w:rsid w:val="00BF5EDD"/>
    <w:rsid w:val="00C0056A"/>
    <w:rsid w:val="00C00E5A"/>
    <w:rsid w:val="00C01229"/>
    <w:rsid w:val="00C15305"/>
    <w:rsid w:val="00C17780"/>
    <w:rsid w:val="00C22714"/>
    <w:rsid w:val="00C3053D"/>
    <w:rsid w:val="00C33285"/>
    <w:rsid w:val="00C33FEF"/>
    <w:rsid w:val="00C40DBD"/>
    <w:rsid w:val="00C529CB"/>
    <w:rsid w:val="00C52D86"/>
    <w:rsid w:val="00C542FD"/>
    <w:rsid w:val="00C54EEC"/>
    <w:rsid w:val="00C57E2F"/>
    <w:rsid w:val="00C617F4"/>
    <w:rsid w:val="00C61C58"/>
    <w:rsid w:val="00C63467"/>
    <w:rsid w:val="00C6470B"/>
    <w:rsid w:val="00C752E0"/>
    <w:rsid w:val="00C777D1"/>
    <w:rsid w:val="00C80622"/>
    <w:rsid w:val="00C8516E"/>
    <w:rsid w:val="00C85EE0"/>
    <w:rsid w:val="00C86B76"/>
    <w:rsid w:val="00C874C7"/>
    <w:rsid w:val="00C94A3C"/>
    <w:rsid w:val="00C9613D"/>
    <w:rsid w:val="00CA2B42"/>
    <w:rsid w:val="00CA6A1B"/>
    <w:rsid w:val="00CA737B"/>
    <w:rsid w:val="00CB0AC8"/>
    <w:rsid w:val="00CB0F0B"/>
    <w:rsid w:val="00CC13CC"/>
    <w:rsid w:val="00CC14BB"/>
    <w:rsid w:val="00CC248F"/>
    <w:rsid w:val="00CC453C"/>
    <w:rsid w:val="00CC4B51"/>
    <w:rsid w:val="00CD188D"/>
    <w:rsid w:val="00CD19E9"/>
    <w:rsid w:val="00CE27FF"/>
    <w:rsid w:val="00CE77B5"/>
    <w:rsid w:val="00CF346A"/>
    <w:rsid w:val="00CF4870"/>
    <w:rsid w:val="00CF542A"/>
    <w:rsid w:val="00D0146D"/>
    <w:rsid w:val="00D05149"/>
    <w:rsid w:val="00D07069"/>
    <w:rsid w:val="00D16B13"/>
    <w:rsid w:val="00D221A2"/>
    <w:rsid w:val="00D25D36"/>
    <w:rsid w:val="00D300D6"/>
    <w:rsid w:val="00D3183D"/>
    <w:rsid w:val="00D346C5"/>
    <w:rsid w:val="00D36164"/>
    <w:rsid w:val="00D3645D"/>
    <w:rsid w:val="00D43A53"/>
    <w:rsid w:val="00D44E9C"/>
    <w:rsid w:val="00D451DA"/>
    <w:rsid w:val="00D46648"/>
    <w:rsid w:val="00D46942"/>
    <w:rsid w:val="00D46C3D"/>
    <w:rsid w:val="00D50931"/>
    <w:rsid w:val="00D66A18"/>
    <w:rsid w:val="00D720E2"/>
    <w:rsid w:val="00D80C97"/>
    <w:rsid w:val="00D85CD0"/>
    <w:rsid w:val="00D90BB3"/>
    <w:rsid w:val="00D9276B"/>
    <w:rsid w:val="00D97AB9"/>
    <w:rsid w:val="00DA3F81"/>
    <w:rsid w:val="00DA5F85"/>
    <w:rsid w:val="00DA721E"/>
    <w:rsid w:val="00DB23CB"/>
    <w:rsid w:val="00DC179F"/>
    <w:rsid w:val="00DC33B3"/>
    <w:rsid w:val="00DC4F18"/>
    <w:rsid w:val="00DC7732"/>
    <w:rsid w:val="00DC7980"/>
    <w:rsid w:val="00DD4FE6"/>
    <w:rsid w:val="00DD5A7B"/>
    <w:rsid w:val="00DD60E1"/>
    <w:rsid w:val="00DE697D"/>
    <w:rsid w:val="00DE77CC"/>
    <w:rsid w:val="00DF079C"/>
    <w:rsid w:val="00DF125C"/>
    <w:rsid w:val="00DF25F3"/>
    <w:rsid w:val="00DF71B4"/>
    <w:rsid w:val="00E03ADC"/>
    <w:rsid w:val="00E044BD"/>
    <w:rsid w:val="00E05B7D"/>
    <w:rsid w:val="00E06D5C"/>
    <w:rsid w:val="00E06D92"/>
    <w:rsid w:val="00E07D66"/>
    <w:rsid w:val="00E12405"/>
    <w:rsid w:val="00E13D57"/>
    <w:rsid w:val="00E21FE3"/>
    <w:rsid w:val="00E226A7"/>
    <w:rsid w:val="00E23FB3"/>
    <w:rsid w:val="00E241FE"/>
    <w:rsid w:val="00E24A9E"/>
    <w:rsid w:val="00E2703A"/>
    <w:rsid w:val="00E27650"/>
    <w:rsid w:val="00E30C56"/>
    <w:rsid w:val="00E3143A"/>
    <w:rsid w:val="00E32DAC"/>
    <w:rsid w:val="00E335B6"/>
    <w:rsid w:val="00E3571D"/>
    <w:rsid w:val="00E411BD"/>
    <w:rsid w:val="00E419BE"/>
    <w:rsid w:val="00E444BB"/>
    <w:rsid w:val="00E44848"/>
    <w:rsid w:val="00E50515"/>
    <w:rsid w:val="00E5429C"/>
    <w:rsid w:val="00E56A2E"/>
    <w:rsid w:val="00E6097A"/>
    <w:rsid w:val="00E84034"/>
    <w:rsid w:val="00E856FB"/>
    <w:rsid w:val="00E92377"/>
    <w:rsid w:val="00E94BD9"/>
    <w:rsid w:val="00E96355"/>
    <w:rsid w:val="00E97E56"/>
    <w:rsid w:val="00EA11DA"/>
    <w:rsid w:val="00EA19B6"/>
    <w:rsid w:val="00EA431E"/>
    <w:rsid w:val="00EA5B63"/>
    <w:rsid w:val="00EB07F3"/>
    <w:rsid w:val="00EC0590"/>
    <w:rsid w:val="00EC093D"/>
    <w:rsid w:val="00EC4A9C"/>
    <w:rsid w:val="00EC664D"/>
    <w:rsid w:val="00ED223E"/>
    <w:rsid w:val="00ED4642"/>
    <w:rsid w:val="00ED4EA1"/>
    <w:rsid w:val="00EE1395"/>
    <w:rsid w:val="00EE6026"/>
    <w:rsid w:val="00EF0B39"/>
    <w:rsid w:val="00EF4F48"/>
    <w:rsid w:val="00EF659F"/>
    <w:rsid w:val="00EF78C9"/>
    <w:rsid w:val="00F02D3B"/>
    <w:rsid w:val="00F04277"/>
    <w:rsid w:val="00F04CBD"/>
    <w:rsid w:val="00F05042"/>
    <w:rsid w:val="00F0571F"/>
    <w:rsid w:val="00F07281"/>
    <w:rsid w:val="00F10F63"/>
    <w:rsid w:val="00F16272"/>
    <w:rsid w:val="00F238B5"/>
    <w:rsid w:val="00F26908"/>
    <w:rsid w:val="00F26CD1"/>
    <w:rsid w:val="00F338AA"/>
    <w:rsid w:val="00F43D2C"/>
    <w:rsid w:val="00F44F38"/>
    <w:rsid w:val="00F65D94"/>
    <w:rsid w:val="00F67F92"/>
    <w:rsid w:val="00F704E6"/>
    <w:rsid w:val="00F72AB7"/>
    <w:rsid w:val="00F73B4B"/>
    <w:rsid w:val="00F757F2"/>
    <w:rsid w:val="00F9368B"/>
    <w:rsid w:val="00F96C26"/>
    <w:rsid w:val="00FA0ACF"/>
    <w:rsid w:val="00FA1BFC"/>
    <w:rsid w:val="00FA4C27"/>
    <w:rsid w:val="00FB0A34"/>
    <w:rsid w:val="00FB2CE7"/>
    <w:rsid w:val="00FB4808"/>
    <w:rsid w:val="00FB5206"/>
    <w:rsid w:val="00FB5C33"/>
    <w:rsid w:val="00FC0F89"/>
    <w:rsid w:val="00FC68E7"/>
    <w:rsid w:val="00FC7369"/>
    <w:rsid w:val="00FD4377"/>
    <w:rsid w:val="00FD4A49"/>
    <w:rsid w:val="00FD52C0"/>
    <w:rsid w:val="00FD6AAD"/>
    <w:rsid w:val="00FD6C74"/>
    <w:rsid w:val="00FD6F87"/>
    <w:rsid w:val="00FE2ED4"/>
    <w:rsid w:val="00FE30CD"/>
    <w:rsid w:val="00FE5CBE"/>
    <w:rsid w:val="00FF47C7"/>
    <w:rsid w:val="00FF5165"/>
    <w:rsid w:val="00FF5E2D"/>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1D"/>
    <w:pPr>
      <w:spacing w:after="200" w:line="276" w:lineRule="auto"/>
    </w:pPr>
    <w:rPr>
      <w:lang w:val="uk-UA" w:eastAsia="uk-UA"/>
    </w:rPr>
  </w:style>
  <w:style w:type="paragraph" w:styleId="Heading2">
    <w:name w:val="heading 2"/>
    <w:basedOn w:val="Normal"/>
    <w:next w:val="Normal"/>
    <w:link w:val="Heading2Char"/>
    <w:uiPriority w:val="99"/>
    <w:qFormat/>
    <w:rsid w:val="00BF0C1D"/>
    <w:pPr>
      <w:keepNext/>
      <w:spacing w:after="0" w:line="240" w:lineRule="auto"/>
      <w:jc w:val="center"/>
      <w:outlineLvl w:val="1"/>
    </w:pPr>
    <w:rPr>
      <w:rFonts w:ascii="Times New Roman" w:hAnsi="Times New Roman"/>
      <w:b/>
      <w:sz w:val="26"/>
      <w:szCs w:val="20"/>
    </w:rPr>
  </w:style>
  <w:style w:type="paragraph" w:styleId="Heading3">
    <w:name w:val="heading 3"/>
    <w:basedOn w:val="Normal"/>
    <w:next w:val="Normal"/>
    <w:link w:val="Heading3Char"/>
    <w:uiPriority w:val="99"/>
    <w:qFormat/>
    <w:rsid w:val="00BF0C1D"/>
    <w:pPr>
      <w:keepNext/>
      <w:spacing w:after="0" w:line="240" w:lineRule="auto"/>
      <w:jc w:val="center"/>
      <w:outlineLvl w:val="2"/>
    </w:pPr>
    <w:rPr>
      <w:rFonts w:ascii="Times New Roman" w:hAnsi="Times New Roman"/>
      <w:b/>
      <w:sz w:val="36"/>
      <w:szCs w:val="20"/>
    </w:rPr>
  </w:style>
  <w:style w:type="paragraph" w:styleId="Heading4">
    <w:name w:val="heading 4"/>
    <w:basedOn w:val="Normal"/>
    <w:next w:val="Normal"/>
    <w:link w:val="Heading4Char"/>
    <w:uiPriority w:val="99"/>
    <w:qFormat/>
    <w:rsid w:val="00BF0C1D"/>
    <w:pPr>
      <w:keepNext/>
      <w:spacing w:after="0" w:line="240" w:lineRule="auto"/>
      <w:jc w:val="center"/>
      <w:outlineLvl w:val="3"/>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0C1D"/>
    <w:rPr>
      <w:rFonts w:ascii="Times New Roman" w:hAnsi="Times New Roman" w:cs="Times New Roman"/>
      <w:b/>
      <w:sz w:val="20"/>
      <w:szCs w:val="20"/>
      <w:lang w:val="uk-UA" w:eastAsia="uk-UA"/>
    </w:rPr>
  </w:style>
  <w:style w:type="character" w:customStyle="1" w:styleId="Heading3Char">
    <w:name w:val="Heading 3 Char"/>
    <w:basedOn w:val="DefaultParagraphFont"/>
    <w:link w:val="Heading3"/>
    <w:uiPriority w:val="99"/>
    <w:locked/>
    <w:rsid w:val="00BF0C1D"/>
    <w:rPr>
      <w:rFonts w:ascii="Times New Roman" w:hAnsi="Times New Roman" w:cs="Times New Roman"/>
      <w:b/>
      <w:sz w:val="20"/>
      <w:szCs w:val="20"/>
      <w:lang w:val="uk-UA" w:eastAsia="uk-UA"/>
    </w:rPr>
  </w:style>
  <w:style w:type="character" w:customStyle="1" w:styleId="Heading4Char">
    <w:name w:val="Heading 4 Char"/>
    <w:basedOn w:val="DefaultParagraphFont"/>
    <w:link w:val="Heading4"/>
    <w:uiPriority w:val="99"/>
    <w:locked/>
    <w:rsid w:val="00BF0C1D"/>
    <w:rPr>
      <w:rFonts w:ascii="Times New Roman" w:hAnsi="Times New Roman" w:cs="Times New Roman"/>
      <w:b/>
      <w:sz w:val="20"/>
      <w:szCs w:val="20"/>
      <w:lang w:val="uk-UA" w:eastAsia="uk-UA"/>
    </w:rPr>
  </w:style>
  <w:style w:type="paragraph" w:styleId="BalloonText">
    <w:name w:val="Balloon Text"/>
    <w:basedOn w:val="Normal"/>
    <w:link w:val="BalloonTextChar"/>
    <w:uiPriority w:val="99"/>
    <w:semiHidden/>
    <w:rsid w:val="00BF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C1D"/>
    <w:rPr>
      <w:rFonts w:ascii="Tahoma" w:hAnsi="Tahoma" w:cs="Tahoma"/>
      <w:sz w:val="16"/>
      <w:szCs w:val="16"/>
      <w:lang w:val="uk-UA" w:eastAsia="uk-UA"/>
    </w:rPr>
  </w:style>
  <w:style w:type="character" w:customStyle="1" w:styleId="1">
    <w:name w:val="Основной текст1"/>
    <w:basedOn w:val="DefaultParagraphFont"/>
    <w:uiPriority w:val="99"/>
    <w:rsid w:val="00BF0C1D"/>
    <w:rPr>
      <w:rFonts w:ascii="Times New Roman" w:hAnsi="Times New Roman" w:cs="Times New Roman"/>
      <w:color w:val="000000"/>
      <w:spacing w:val="0"/>
      <w:w w:val="100"/>
      <w:position w:val="0"/>
      <w:sz w:val="27"/>
      <w:szCs w:val="27"/>
      <w:u w:val="none"/>
      <w:lang w:val="uk-UA"/>
    </w:rPr>
  </w:style>
  <w:style w:type="character" w:customStyle="1" w:styleId="a">
    <w:name w:val="Основной текст_"/>
    <w:basedOn w:val="DefaultParagraphFont"/>
    <w:link w:val="2"/>
    <w:uiPriority w:val="99"/>
    <w:locked/>
    <w:rsid w:val="00BF0C1D"/>
    <w:rPr>
      <w:rFonts w:ascii="Times New Roman" w:hAnsi="Times New Roman" w:cs="Times New Roman"/>
      <w:sz w:val="27"/>
      <w:szCs w:val="27"/>
      <w:shd w:val="clear" w:color="auto" w:fill="FFFFFF"/>
    </w:rPr>
  </w:style>
  <w:style w:type="character" w:customStyle="1" w:styleId="a0">
    <w:name w:val="Основной текст + Полужирный"/>
    <w:basedOn w:val="a"/>
    <w:uiPriority w:val="99"/>
    <w:rsid w:val="00BF0C1D"/>
    <w:rPr>
      <w:b/>
      <w:bCs/>
      <w:color w:val="000000"/>
      <w:spacing w:val="0"/>
      <w:w w:val="100"/>
      <w:position w:val="0"/>
      <w:lang w:val="uk-UA"/>
    </w:rPr>
  </w:style>
  <w:style w:type="paragraph" w:customStyle="1" w:styleId="2">
    <w:name w:val="Основной текст2"/>
    <w:basedOn w:val="Normal"/>
    <w:link w:val="a"/>
    <w:uiPriority w:val="99"/>
    <w:rsid w:val="00BF0C1D"/>
    <w:pPr>
      <w:widowControl w:val="0"/>
      <w:shd w:val="clear" w:color="auto" w:fill="FFFFFF"/>
      <w:spacing w:before="540" w:after="540" w:line="312" w:lineRule="exact"/>
      <w:ind w:firstLine="220"/>
      <w:jc w:val="both"/>
    </w:pPr>
    <w:rPr>
      <w:rFonts w:ascii="Times New Roman" w:eastAsia="Times New Roman" w:hAnsi="Times New Roman"/>
      <w:sz w:val="27"/>
      <w:szCs w:val="27"/>
      <w:lang w:val="ru-RU" w:eastAsia="en-US"/>
    </w:rPr>
  </w:style>
  <w:style w:type="character" w:customStyle="1" w:styleId="4">
    <w:name w:val="Основной текст (4)"/>
    <w:basedOn w:val="DefaultParagraphFont"/>
    <w:uiPriority w:val="99"/>
    <w:rsid w:val="00BF0C1D"/>
    <w:rPr>
      <w:rFonts w:ascii="Times New Roman" w:hAnsi="Times New Roman" w:cs="Times New Roman"/>
      <w:b/>
      <w:bCs/>
      <w:color w:val="000000"/>
      <w:spacing w:val="0"/>
      <w:w w:val="100"/>
      <w:position w:val="0"/>
      <w:sz w:val="27"/>
      <w:szCs w:val="27"/>
      <w:u w:val="none"/>
      <w:lang w:val="uk-UA"/>
    </w:rPr>
  </w:style>
  <w:style w:type="character" w:customStyle="1" w:styleId="40">
    <w:name w:val="Основной текст (4) + Не полужирный"/>
    <w:basedOn w:val="DefaultParagraphFont"/>
    <w:uiPriority w:val="99"/>
    <w:rsid w:val="00BF0C1D"/>
    <w:rPr>
      <w:rFonts w:ascii="Times New Roman" w:hAnsi="Times New Roman" w:cs="Times New Roman"/>
      <w:b/>
      <w:bCs/>
      <w:color w:val="000000"/>
      <w:spacing w:val="0"/>
      <w:w w:val="100"/>
      <w:position w:val="0"/>
      <w:sz w:val="27"/>
      <w:szCs w:val="27"/>
      <w:u w:val="none"/>
      <w:lang w:val="uk-UA"/>
    </w:rPr>
  </w:style>
  <w:style w:type="paragraph" w:styleId="Header">
    <w:name w:val="header"/>
    <w:basedOn w:val="Normal"/>
    <w:link w:val="HeaderChar"/>
    <w:uiPriority w:val="99"/>
    <w:rsid w:val="00BF0C1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F0C1D"/>
    <w:rPr>
      <w:rFonts w:ascii="Calibri" w:hAnsi="Calibri" w:cs="Times New Roman"/>
      <w:lang w:val="uk-UA" w:eastAsia="uk-UA"/>
    </w:rPr>
  </w:style>
  <w:style w:type="paragraph" w:styleId="Footer">
    <w:name w:val="footer"/>
    <w:basedOn w:val="Normal"/>
    <w:link w:val="FooterChar"/>
    <w:uiPriority w:val="99"/>
    <w:semiHidden/>
    <w:rsid w:val="00BF0C1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F0C1D"/>
    <w:rPr>
      <w:rFonts w:ascii="Calibri" w:hAnsi="Calibri" w:cs="Times New Roman"/>
      <w:lang w:val="uk-UA" w:eastAsia="uk-UA"/>
    </w:rPr>
  </w:style>
  <w:style w:type="paragraph" w:styleId="ListParagraph">
    <w:name w:val="List Paragraph"/>
    <w:basedOn w:val="Normal"/>
    <w:uiPriority w:val="99"/>
    <w:qFormat/>
    <w:rsid w:val="00FE5CBE"/>
    <w:pPr>
      <w:ind w:left="720"/>
      <w:contextualSpacing/>
    </w:pPr>
  </w:style>
  <w:style w:type="paragraph" w:customStyle="1" w:styleId="a1">
    <w:name w:val="Основной"/>
    <w:basedOn w:val="Normal"/>
    <w:uiPriority w:val="99"/>
    <w:rsid w:val="00BD3CD8"/>
    <w:pPr>
      <w:spacing w:before="120" w:after="0" w:line="240" w:lineRule="auto"/>
      <w:ind w:firstLine="720"/>
      <w:jc w:val="both"/>
    </w:pPr>
    <w:rPr>
      <w:rFonts w:ascii="Times New Roman" w:hAnsi="Times New Roman"/>
      <w:sz w:val="28"/>
      <w:szCs w:val="20"/>
      <w:lang w:eastAsia="ru-RU"/>
    </w:rPr>
  </w:style>
  <w:style w:type="paragraph" w:customStyle="1" w:styleId="StyleZakonu">
    <w:name w:val="StyleZakonu"/>
    <w:basedOn w:val="Normal"/>
    <w:link w:val="StyleZakonu0"/>
    <w:uiPriority w:val="99"/>
    <w:rsid w:val="009576ED"/>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9576ED"/>
    <w:rPr>
      <w:rFonts w:ascii="Times New Roman" w:hAnsi="Times New Roman"/>
      <w:lang w:eastAsia="ru-RU"/>
    </w:rPr>
  </w:style>
  <w:style w:type="paragraph" w:styleId="BodyText">
    <w:name w:val="Body Text"/>
    <w:basedOn w:val="Normal"/>
    <w:link w:val="BodyTextChar"/>
    <w:uiPriority w:val="99"/>
    <w:rsid w:val="00482CB8"/>
    <w:pPr>
      <w:spacing w:after="120"/>
    </w:pPr>
  </w:style>
  <w:style w:type="character" w:customStyle="1" w:styleId="BodyTextChar">
    <w:name w:val="Body Text Char"/>
    <w:basedOn w:val="DefaultParagraphFont"/>
    <w:link w:val="BodyText"/>
    <w:uiPriority w:val="99"/>
    <w:locked/>
    <w:rsid w:val="00482CB8"/>
    <w:rPr>
      <w:rFonts w:cs="Times New Roman"/>
      <w:sz w:val="22"/>
      <w:szCs w:val="22"/>
    </w:rPr>
  </w:style>
  <w:style w:type="character" w:customStyle="1" w:styleId="a2">
    <w:name w:val="Основний текст_"/>
    <w:basedOn w:val="DefaultParagraphFont"/>
    <w:link w:val="10"/>
    <w:uiPriority w:val="99"/>
    <w:locked/>
    <w:rsid w:val="00EE6026"/>
    <w:rPr>
      <w:rFonts w:cs="Times New Roman"/>
      <w:sz w:val="27"/>
      <w:szCs w:val="27"/>
      <w:shd w:val="clear" w:color="auto" w:fill="FFFFFF"/>
    </w:rPr>
  </w:style>
  <w:style w:type="paragraph" w:customStyle="1" w:styleId="10">
    <w:name w:val="Основний текст1"/>
    <w:basedOn w:val="Normal"/>
    <w:link w:val="a2"/>
    <w:uiPriority w:val="99"/>
    <w:rsid w:val="00EE6026"/>
    <w:pPr>
      <w:shd w:val="clear" w:color="auto" w:fill="FFFFFF"/>
      <w:spacing w:after="60" w:line="240" w:lineRule="atLeast"/>
      <w:ind w:hanging="440"/>
    </w:pPr>
    <w:rPr>
      <w:sz w:val="27"/>
      <w:szCs w:val="27"/>
      <w:shd w:val="clear" w:color="auto" w:fill="FFFFFF"/>
    </w:rPr>
  </w:style>
  <w:style w:type="character" w:customStyle="1" w:styleId="11">
    <w:name w:val="Основний текст + Напівжирний1"/>
    <w:basedOn w:val="a2"/>
    <w:uiPriority w:val="99"/>
    <w:rsid w:val="00501028"/>
    <w:rPr>
      <w:b/>
      <w:bCs/>
    </w:rPr>
  </w:style>
  <w:style w:type="paragraph" w:styleId="BodyTextIndent">
    <w:name w:val="Body Text Indent"/>
    <w:basedOn w:val="Normal"/>
    <w:link w:val="BodyTextIndentChar"/>
    <w:uiPriority w:val="99"/>
    <w:semiHidden/>
    <w:rsid w:val="005041B3"/>
    <w:pPr>
      <w:spacing w:after="120"/>
      <w:ind w:left="283"/>
    </w:pPr>
  </w:style>
  <w:style w:type="character" w:customStyle="1" w:styleId="BodyTextIndentChar">
    <w:name w:val="Body Text Indent Char"/>
    <w:basedOn w:val="DefaultParagraphFont"/>
    <w:link w:val="BodyTextIndent"/>
    <w:uiPriority w:val="99"/>
    <w:semiHidden/>
    <w:locked/>
    <w:rsid w:val="005041B3"/>
    <w:rPr>
      <w:rFonts w:cs="Times New Roman"/>
      <w:sz w:val="22"/>
      <w:szCs w:val="22"/>
      <w:lang w:val="uk-UA" w:eastAsia="uk-UA"/>
    </w:rPr>
  </w:style>
  <w:style w:type="character" w:customStyle="1" w:styleId="FontStyle16">
    <w:name w:val="Font Style16"/>
    <w:basedOn w:val="DefaultParagraphFont"/>
    <w:uiPriority w:val="99"/>
    <w:rsid w:val="00D97AB9"/>
    <w:rPr>
      <w:rFonts w:ascii="Times New Roman" w:hAnsi="Times New Roman" w:cs="Times New Roman"/>
      <w:sz w:val="24"/>
      <w:szCs w:val="24"/>
    </w:rPr>
  </w:style>
  <w:style w:type="character" w:customStyle="1" w:styleId="rvts9">
    <w:name w:val="rvts9"/>
    <w:basedOn w:val="DefaultParagraphFont"/>
    <w:uiPriority w:val="99"/>
    <w:rsid w:val="00CB0F0B"/>
    <w:rPr>
      <w:rFonts w:cs="Times New Roman"/>
    </w:rPr>
  </w:style>
  <w:style w:type="character" w:styleId="Hyperlink">
    <w:name w:val="Hyperlink"/>
    <w:basedOn w:val="DefaultParagraphFont"/>
    <w:uiPriority w:val="99"/>
    <w:rsid w:val="00253DD4"/>
    <w:rPr>
      <w:rFonts w:cs="Times New Roman"/>
      <w:color w:val="0000FF"/>
      <w:u w:val="single"/>
    </w:rPr>
  </w:style>
  <w:style w:type="character" w:customStyle="1" w:styleId="rvts0">
    <w:name w:val="rvts0"/>
    <w:basedOn w:val="DefaultParagraphFont"/>
    <w:uiPriority w:val="99"/>
    <w:rsid w:val="00215C47"/>
    <w:rPr>
      <w:rFonts w:cs="Times New Roman"/>
    </w:rPr>
  </w:style>
  <w:style w:type="character" w:customStyle="1" w:styleId="20">
    <w:name w:val="Основной текст (2)_"/>
    <w:basedOn w:val="DefaultParagraphFont"/>
    <w:link w:val="21"/>
    <w:uiPriority w:val="99"/>
    <w:locked/>
    <w:rsid w:val="003E283D"/>
    <w:rPr>
      <w:rFonts w:cs="Times New Roman"/>
      <w:b/>
      <w:bCs/>
      <w:sz w:val="27"/>
      <w:szCs w:val="27"/>
      <w:shd w:val="clear" w:color="auto" w:fill="FFFFFF"/>
      <w:lang w:bidi="ar-SA"/>
    </w:rPr>
  </w:style>
  <w:style w:type="paragraph" w:customStyle="1" w:styleId="21">
    <w:name w:val="Основной текст (2)1"/>
    <w:basedOn w:val="Normal"/>
    <w:link w:val="20"/>
    <w:uiPriority w:val="99"/>
    <w:rsid w:val="003E283D"/>
    <w:pPr>
      <w:widowControl w:val="0"/>
      <w:shd w:val="clear" w:color="auto" w:fill="FFFFFF"/>
      <w:spacing w:after="60" w:line="240" w:lineRule="atLeast"/>
      <w:jc w:val="center"/>
    </w:pPr>
    <w:rPr>
      <w:rFonts w:ascii="Times New Roman" w:eastAsia="Times New Roman" w:hAnsi="Times New Roman"/>
      <w:b/>
      <w:bCs/>
      <w:sz w:val="27"/>
      <w:szCs w:val="27"/>
      <w:shd w:val="clear" w:color="auto" w:fill="FFFFFF"/>
      <w:lang w:val="ru-RU" w:eastAsia="ru-RU"/>
    </w:rPr>
  </w:style>
  <w:style w:type="character" w:customStyle="1" w:styleId="a3">
    <w:name w:val="Основной текст + Курсив"/>
    <w:aliases w:val="Интервал 0 pt9"/>
    <w:basedOn w:val="BodyTextIndentChar"/>
    <w:uiPriority w:val="99"/>
    <w:rsid w:val="00FD6F87"/>
    <w:rPr>
      <w:rFonts w:ascii="Batang" w:eastAsia="Batang" w:cs="Batang"/>
      <w:i/>
      <w:iCs/>
      <w:spacing w:val="-15"/>
      <w:sz w:val="17"/>
      <w:szCs w:val="17"/>
      <w:u w:val="none"/>
      <w:lang w:val="en-US" w:eastAsia="en-US" w:bidi="ar-SA"/>
    </w:rPr>
  </w:style>
</w:styles>
</file>

<file path=word/webSettings.xml><?xml version="1.0" encoding="utf-8"?>
<w:webSettings xmlns:r="http://schemas.openxmlformats.org/officeDocument/2006/relationships" xmlns:w="http://schemas.openxmlformats.org/wordprocessingml/2006/main">
  <w:divs>
    <w:div w:id="208097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10</Pages>
  <Words>3919</Words>
  <Characters>22339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User</cp:lastModifiedBy>
  <cp:revision>37</cp:revision>
  <cp:lastPrinted>2020-02-24T14:46:00Z</cp:lastPrinted>
  <dcterms:created xsi:type="dcterms:W3CDTF">2020-02-19T13:03:00Z</dcterms:created>
  <dcterms:modified xsi:type="dcterms:W3CDTF">2020-03-24T14:11:00Z</dcterms:modified>
</cp:coreProperties>
</file>